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A5E" w14:textId="77777777" w:rsidR="00D76918" w:rsidRPr="00B07BAE" w:rsidRDefault="00D76918" w:rsidP="00D76918">
      <w:pPr>
        <w:pStyle w:val="ciadstituloing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4CC7F4" w14:textId="77777777" w:rsidR="003E597D" w:rsidRPr="00B07BAE" w:rsidRDefault="003E597D" w:rsidP="003E597D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B07BAE">
        <w:rPr>
          <w:rFonts w:ascii="Times New Roman" w:hAnsi="Times New Roman"/>
          <w:highlight w:val="yellow"/>
        </w:rPr>
        <w:t>The article must be formatted in Times New Roman font; size 12; 1.5 line spacing; paragraph with 1 cm indentation; and 2 cm margins (top and bottom); 2 cm (left and right).</w:t>
      </w:r>
    </w:p>
    <w:p w14:paraId="2D9FBA94" w14:textId="77777777" w:rsidR="003E597D" w:rsidRPr="00B07BAE" w:rsidRDefault="003E597D" w:rsidP="003E597D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B07BAE">
        <w:rPr>
          <w:rFonts w:ascii="Times New Roman" w:hAnsi="Times New Roman"/>
          <w:b/>
          <w:bCs/>
          <w:highlight w:val="yellow"/>
        </w:rPr>
        <w:t>Title in Portuguese</w:t>
      </w:r>
      <w:r w:rsidRPr="00B07BAE">
        <w:rPr>
          <w:rFonts w:ascii="Times New Roman" w:hAnsi="Times New Roman"/>
          <w:highlight w:val="yellow"/>
        </w:rPr>
        <w:t xml:space="preserve"> (centered; concise; up to 150 characters; no acronyms; capitalize only the first word, the others in lowercase except proper names)</w:t>
      </w:r>
    </w:p>
    <w:p w14:paraId="5512A801" w14:textId="3D48651B" w:rsidR="003E597D" w:rsidRPr="00B07BAE" w:rsidRDefault="003E597D" w:rsidP="003E597D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B07BAE">
        <w:rPr>
          <w:rFonts w:ascii="Times New Roman" w:hAnsi="Times New Roman"/>
          <w:b/>
          <w:bCs/>
          <w:highlight w:val="yellow"/>
        </w:rPr>
        <w:t>Title in English (mandatory)</w:t>
      </w:r>
      <w:r w:rsidRPr="00B07BAE">
        <w:rPr>
          <w:rFonts w:ascii="Times New Roman" w:hAnsi="Times New Roman"/>
          <w:highlight w:val="yellow"/>
        </w:rPr>
        <w:br/>
      </w:r>
      <w:r w:rsidRPr="00B07BAE">
        <w:rPr>
          <w:rFonts w:ascii="Times New Roman" w:hAnsi="Times New Roman"/>
          <w:b/>
          <w:bCs/>
          <w:highlight w:val="yellow"/>
        </w:rPr>
        <w:t>Title in Spanish (mandatory)</w:t>
      </w:r>
    </w:p>
    <w:p w14:paraId="2E80A7C5" w14:textId="56A1E774" w:rsidR="003A3424" w:rsidRPr="00B07BAE" w:rsidRDefault="003A3424" w:rsidP="003E597D"/>
    <w:p w14:paraId="2C8E0840" w14:textId="77777777" w:rsidR="003E597D" w:rsidRPr="00B07BAE" w:rsidRDefault="003E597D" w:rsidP="003E597D"/>
    <w:p w14:paraId="0111129E" w14:textId="4C1068B7" w:rsidR="003E597D" w:rsidRPr="00B07BAE" w:rsidRDefault="003E597D" w:rsidP="003E597D">
      <w:pPr>
        <w:spacing w:line="360" w:lineRule="auto"/>
        <w:rPr>
          <w:rFonts w:cs="Arial"/>
          <w:b/>
          <w:bCs/>
          <w:sz w:val="22"/>
          <w:szCs w:val="22"/>
        </w:rPr>
      </w:pPr>
      <w:r w:rsidRPr="00B07BAE">
        <w:rPr>
          <w:rFonts w:cs="Arial"/>
          <w:b/>
          <w:bCs/>
          <w:sz w:val="22"/>
          <w:szCs w:val="22"/>
          <w:highlight w:val="yellow"/>
        </w:rPr>
        <w:t>Abstract</w:t>
      </w:r>
    </w:p>
    <w:p w14:paraId="0703DD77" w14:textId="70A24F90" w:rsidR="003E597D" w:rsidRPr="00B07BAE" w:rsidRDefault="003E597D" w:rsidP="003E597D">
      <w:pPr>
        <w:rPr>
          <w:rFonts w:ascii="Times New Roman" w:hAnsi="Times New Roman"/>
          <w:sz w:val="24"/>
          <w:szCs w:val="24"/>
        </w:rPr>
      </w:pPr>
      <w:r w:rsidRPr="00B07BAE">
        <w:rPr>
          <w:rFonts w:ascii="Times New Roman" w:hAnsi="Times New Roman"/>
          <w:b/>
          <w:bCs/>
          <w:sz w:val="24"/>
          <w:szCs w:val="24"/>
        </w:rPr>
        <w:t>Objective:</w:t>
      </w:r>
      <w:r w:rsidRPr="00B07BAE">
        <w:rPr>
          <w:rFonts w:ascii="Times New Roman" w:hAnsi="Times New Roman"/>
          <w:sz w:val="24"/>
          <w:szCs w:val="24"/>
        </w:rPr>
        <w:t xml:space="preserve"> Present the objective of your article.</w:t>
      </w:r>
      <w:r w:rsidRPr="00B07BAE">
        <w:rPr>
          <w:rFonts w:ascii="Times New Roman" w:hAnsi="Times New Roman"/>
          <w:sz w:val="24"/>
          <w:szCs w:val="24"/>
        </w:rPr>
        <w:br/>
      </w:r>
      <w:r w:rsidRPr="00B07BAE">
        <w:rPr>
          <w:rFonts w:ascii="Times New Roman" w:hAnsi="Times New Roman"/>
          <w:b/>
          <w:bCs/>
          <w:sz w:val="24"/>
          <w:szCs w:val="24"/>
        </w:rPr>
        <w:t>Methodology:</w:t>
      </w:r>
      <w:r w:rsidRPr="00B07BAE">
        <w:rPr>
          <w:rFonts w:ascii="Times New Roman" w:hAnsi="Times New Roman"/>
          <w:sz w:val="24"/>
          <w:szCs w:val="24"/>
        </w:rPr>
        <w:t xml:space="preserve"> Indicate the research methods X, Y, Z, qualitative or quantitative approach, with population sample X, in a universe Y.</w:t>
      </w:r>
      <w:r w:rsidRPr="00B07BAE">
        <w:rPr>
          <w:rFonts w:ascii="Times New Roman" w:hAnsi="Times New Roman"/>
          <w:sz w:val="24"/>
          <w:szCs w:val="24"/>
        </w:rPr>
        <w:br/>
      </w:r>
      <w:r w:rsidRPr="00B07BAE">
        <w:rPr>
          <w:rFonts w:ascii="Times New Roman" w:hAnsi="Times New Roman"/>
          <w:b/>
          <w:bCs/>
          <w:sz w:val="24"/>
          <w:szCs w:val="24"/>
        </w:rPr>
        <w:t>Results:</w:t>
      </w:r>
      <w:r w:rsidRPr="00B07BAE">
        <w:rPr>
          <w:rFonts w:ascii="Times New Roman" w:hAnsi="Times New Roman"/>
          <w:sz w:val="24"/>
          <w:szCs w:val="24"/>
        </w:rPr>
        <w:t xml:space="preserve"> What are the main results of your research? Cite the most relevant ones.</w:t>
      </w:r>
      <w:r w:rsidRPr="00B07BAE">
        <w:rPr>
          <w:rFonts w:ascii="Times New Roman" w:hAnsi="Times New Roman"/>
          <w:sz w:val="24"/>
          <w:szCs w:val="24"/>
        </w:rPr>
        <w:br/>
      </w:r>
      <w:r w:rsidRPr="00B07BAE">
        <w:rPr>
          <w:rFonts w:ascii="Times New Roman" w:hAnsi="Times New Roman"/>
          <w:b/>
          <w:bCs/>
          <w:sz w:val="24"/>
          <w:szCs w:val="24"/>
        </w:rPr>
        <w:t>Conclusion:</w:t>
      </w:r>
      <w:r w:rsidRPr="00B07BAE">
        <w:rPr>
          <w:rFonts w:ascii="Times New Roman" w:hAnsi="Times New Roman"/>
          <w:sz w:val="24"/>
          <w:szCs w:val="24"/>
        </w:rPr>
        <w:t xml:space="preserve"> Present to the reader the main contribution of your study. The abstract is a showcase for readers; it is from it that researchers decide to read it or include it in their investigations.</w:t>
      </w:r>
    </w:p>
    <w:p w14:paraId="3A53DC33" w14:textId="77777777" w:rsidR="003E597D" w:rsidRPr="00B07BAE" w:rsidRDefault="003E597D" w:rsidP="003E597D">
      <w:pPr>
        <w:rPr>
          <w:rFonts w:ascii="Times New Roman" w:hAnsi="Times New Roman"/>
          <w:sz w:val="24"/>
          <w:szCs w:val="24"/>
        </w:rPr>
      </w:pPr>
      <w:r w:rsidRPr="00B07BAE">
        <w:rPr>
          <w:rFonts w:ascii="Times New Roman" w:hAnsi="Times New Roman"/>
          <w:b/>
          <w:bCs/>
          <w:sz w:val="24"/>
          <w:szCs w:val="24"/>
        </w:rPr>
        <w:t>Keywords:</w:t>
      </w:r>
      <w:r w:rsidRPr="00B07BAE">
        <w:rPr>
          <w:rFonts w:ascii="Times New Roman" w:hAnsi="Times New Roman"/>
          <w:sz w:val="24"/>
          <w:szCs w:val="24"/>
        </w:rPr>
        <w:t xml:space="preserve"> Minimum of 3 and maximum of 5 words, which must necessarily belong to the Virtual Health Library database – Health Sciences Descriptors (</w:t>
      </w:r>
      <w:proofErr w:type="spellStart"/>
      <w:r w:rsidRPr="00B07BAE">
        <w:rPr>
          <w:rFonts w:ascii="Times New Roman" w:hAnsi="Times New Roman"/>
          <w:sz w:val="24"/>
          <w:szCs w:val="24"/>
        </w:rPr>
        <w:t>DeCS</w:t>
      </w:r>
      <w:proofErr w:type="spellEnd"/>
      <w:r w:rsidRPr="00B07BAE">
        <w:rPr>
          <w:rFonts w:ascii="Times New Roman" w:hAnsi="Times New Roman"/>
          <w:sz w:val="24"/>
          <w:szCs w:val="24"/>
        </w:rPr>
        <w:t xml:space="preserve">), available at </w:t>
      </w:r>
      <w:hyperlink r:id="rId7" w:tgtFrame="_new" w:history="1">
        <w:r w:rsidRPr="00B07BAE">
          <w:rPr>
            <w:rStyle w:val="Hyperlink"/>
            <w:rFonts w:ascii="Times New Roman" w:hAnsi="Times New Roman"/>
            <w:sz w:val="24"/>
            <w:szCs w:val="24"/>
          </w:rPr>
          <w:t>https://decs.bvsalud.org/</w:t>
        </w:r>
      </w:hyperlink>
      <w:r w:rsidRPr="00B07BAE">
        <w:rPr>
          <w:rFonts w:ascii="Times New Roman" w:hAnsi="Times New Roman"/>
          <w:sz w:val="24"/>
          <w:szCs w:val="24"/>
        </w:rPr>
        <w:t xml:space="preserve"> Do not use acronyms as keywords. Separate the words with semicolons.</w:t>
      </w:r>
    </w:p>
    <w:p w14:paraId="7AD7A7A6" w14:textId="77777777" w:rsidR="00FB4689" w:rsidRPr="00B07BAE" w:rsidRDefault="00FB4689" w:rsidP="00FB4689">
      <w:pPr>
        <w:jc w:val="both"/>
        <w:rPr>
          <w:rFonts w:ascii="Times New Roman" w:hAnsi="Times New Roman"/>
          <w:sz w:val="24"/>
          <w:szCs w:val="24"/>
        </w:rPr>
      </w:pPr>
    </w:p>
    <w:p w14:paraId="7109BEF3" w14:textId="248AA3CC" w:rsidR="003E597D" w:rsidRPr="00B07BAE" w:rsidRDefault="003E597D" w:rsidP="00FB4689">
      <w:pPr>
        <w:jc w:val="both"/>
        <w:rPr>
          <w:rFonts w:ascii="Times New Roman" w:hAnsi="Times New Roman"/>
          <w:sz w:val="24"/>
          <w:szCs w:val="24"/>
        </w:rPr>
      </w:pPr>
      <w:r w:rsidRPr="00B07BAE">
        <w:rPr>
          <w:rFonts w:ascii="Times New Roman" w:hAnsi="Times New Roman"/>
          <w:sz w:val="24"/>
          <w:szCs w:val="24"/>
          <w:highlight w:val="yellow"/>
        </w:rPr>
        <w:t>Include the abstract in Portuguese (Resumo) and keywords in Portuguese (Palavras-chave), after the English version. (mandatory)</w:t>
      </w:r>
    </w:p>
    <w:p w14:paraId="7E684884" w14:textId="77777777" w:rsidR="003E597D" w:rsidRPr="00B07BAE" w:rsidRDefault="003E597D" w:rsidP="00FB4689">
      <w:pPr>
        <w:jc w:val="both"/>
        <w:rPr>
          <w:rFonts w:ascii="Times New Roman" w:hAnsi="Times New Roman"/>
          <w:sz w:val="24"/>
          <w:szCs w:val="24"/>
        </w:rPr>
      </w:pPr>
    </w:p>
    <w:p w14:paraId="781717D1" w14:textId="7D6A6CF5" w:rsidR="00D64539" w:rsidRPr="00B07BAE" w:rsidRDefault="003E597D" w:rsidP="002B571C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B07BAE">
        <w:rPr>
          <w:rFonts w:cs="Arial"/>
          <w:b/>
          <w:bCs/>
          <w:sz w:val="22"/>
          <w:szCs w:val="22"/>
          <w:highlight w:val="yellow"/>
        </w:rPr>
        <w:t>Resumo</w:t>
      </w:r>
    </w:p>
    <w:p w14:paraId="2BB27D29" w14:textId="0CF4BE4D" w:rsidR="00343DE3" w:rsidRPr="00B07BAE" w:rsidRDefault="003E597D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Objetivo</w:t>
      </w:r>
      <w:r w:rsidR="00343DE3"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C85D33" w14:textId="04DF8744" w:rsidR="00343DE3" w:rsidRPr="00B07BAE" w:rsidRDefault="003E597D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Metodología:</w:t>
      </w:r>
    </w:p>
    <w:p w14:paraId="68AF55BD" w14:textId="7A33CF9A" w:rsidR="00CA0525" w:rsidRPr="00B07BAE" w:rsidRDefault="00CA0525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Resul</w:t>
      </w:r>
      <w:r w:rsidR="003E597D"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tados</w:t>
      </w: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AA92F59" w14:textId="433DDA9F" w:rsidR="008872A4" w:rsidRPr="00B07BAE" w:rsidRDefault="00CA0525" w:rsidP="00742719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="003E597D"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clusão</w:t>
      </w:r>
      <w:r w:rsidRPr="00B07BAE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4788CB" w14:textId="6754D848" w:rsidR="00D64539" w:rsidRPr="00B07BAE" w:rsidRDefault="003E597D" w:rsidP="0074271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07BAE">
        <w:rPr>
          <w:rFonts w:ascii="Times New Roman" w:hAnsi="Times New Roman"/>
          <w:b/>
          <w:bCs/>
          <w:sz w:val="24"/>
          <w:szCs w:val="24"/>
        </w:rPr>
        <w:t>Palavras-chave</w:t>
      </w:r>
      <w:r w:rsidR="00D64539" w:rsidRPr="00B07BAE">
        <w:rPr>
          <w:rFonts w:ascii="Times New Roman" w:hAnsi="Times New Roman"/>
          <w:b/>
          <w:bCs/>
          <w:sz w:val="24"/>
          <w:szCs w:val="24"/>
        </w:rPr>
        <w:t>:</w:t>
      </w:r>
    </w:p>
    <w:p w14:paraId="71486773" w14:textId="77777777" w:rsidR="00EE0276" w:rsidRPr="00B07BAE" w:rsidRDefault="00EE0276" w:rsidP="00742719">
      <w:pPr>
        <w:jc w:val="both"/>
        <w:rPr>
          <w:rFonts w:ascii="Times New Roman" w:hAnsi="Times New Roman"/>
          <w:sz w:val="24"/>
          <w:szCs w:val="24"/>
        </w:rPr>
      </w:pPr>
    </w:p>
    <w:p w14:paraId="0B8532FC" w14:textId="32EA9A7E" w:rsidR="00D64539" w:rsidRPr="00D80853" w:rsidRDefault="00224DD2" w:rsidP="00FB468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B07BAE">
        <w:rPr>
          <w:rFonts w:ascii="Times New Roman" w:hAnsi="Times New Roman"/>
          <w:sz w:val="24"/>
          <w:szCs w:val="24"/>
          <w:highlight w:val="yellow"/>
        </w:rPr>
        <w:t xml:space="preserve">Include abstract in Spanish (Resumen) and keywords in Spanish (Palabras clave) after the </w:t>
      </w:r>
      <w:r w:rsidR="00BA2398" w:rsidRPr="00B07BAE">
        <w:rPr>
          <w:rFonts w:ascii="Times New Roman" w:hAnsi="Times New Roman"/>
          <w:sz w:val="24"/>
          <w:szCs w:val="24"/>
          <w:highlight w:val="yellow"/>
        </w:rPr>
        <w:t>Portuguese</w:t>
      </w:r>
      <w:r w:rsidRPr="00B07BAE">
        <w:rPr>
          <w:rFonts w:ascii="Times New Roman" w:hAnsi="Times New Roman"/>
          <w:sz w:val="24"/>
          <w:szCs w:val="24"/>
          <w:highlight w:val="yellow"/>
        </w:rPr>
        <w:t xml:space="preserve"> version. </w:t>
      </w:r>
      <w:r w:rsidRPr="00D80853">
        <w:rPr>
          <w:rFonts w:ascii="Times New Roman" w:hAnsi="Times New Roman"/>
          <w:sz w:val="24"/>
          <w:szCs w:val="24"/>
          <w:highlight w:val="yellow"/>
          <w:lang w:val="pt-BR"/>
        </w:rPr>
        <w:t>(mandatory)</w:t>
      </w:r>
    </w:p>
    <w:p w14:paraId="36E6EF02" w14:textId="77777777" w:rsidR="00FB4689" w:rsidRPr="00D80853" w:rsidRDefault="00FB4689" w:rsidP="00FB468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6ABD00" w14:textId="79537A1D" w:rsidR="00D64539" w:rsidRPr="00D80853" w:rsidRDefault="00D64539" w:rsidP="002B571C">
      <w:pPr>
        <w:spacing w:line="360" w:lineRule="auto"/>
        <w:jc w:val="both"/>
        <w:rPr>
          <w:rFonts w:cs="Arial"/>
          <w:b/>
          <w:bCs/>
          <w:sz w:val="22"/>
          <w:szCs w:val="22"/>
          <w:lang w:val="pt-BR"/>
        </w:rPr>
      </w:pPr>
      <w:r w:rsidRPr="00D80853">
        <w:rPr>
          <w:rFonts w:cs="Arial"/>
          <w:b/>
          <w:bCs/>
          <w:sz w:val="22"/>
          <w:szCs w:val="22"/>
          <w:highlight w:val="yellow"/>
          <w:lang w:val="pt-BR"/>
        </w:rPr>
        <w:t>Resumen</w:t>
      </w:r>
    </w:p>
    <w:p w14:paraId="7AD1FF0B" w14:textId="740C6688" w:rsidR="00515C8F" w:rsidRPr="00D80853" w:rsidRDefault="00806BAF" w:rsidP="0074271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D80853">
        <w:rPr>
          <w:rFonts w:ascii="Times New Roman" w:hAnsi="Times New Roman"/>
          <w:b/>
          <w:bCs/>
          <w:sz w:val="24"/>
          <w:szCs w:val="24"/>
          <w:lang w:val="pt-BR"/>
        </w:rPr>
        <w:t>Objetivo:</w:t>
      </w:r>
      <w:r w:rsidRPr="00D80853">
        <w:rPr>
          <w:rFonts w:ascii="Times New Roman" w:hAnsi="Times New Roman"/>
          <w:sz w:val="24"/>
          <w:szCs w:val="24"/>
          <w:lang w:val="pt-BR"/>
        </w:rPr>
        <w:br/>
      </w:r>
      <w:r w:rsidRPr="00D80853">
        <w:rPr>
          <w:rFonts w:ascii="Times New Roman" w:hAnsi="Times New Roman"/>
          <w:b/>
          <w:bCs/>
          <w:sz w:val="24"/>
          <w:szCs w:val="24"/>
          <w:lang w:val="pt-BR"/>
        </w:rPr>
        <w:t>Métodos:</w:t>
      </w:r>
      <w:r w:rsidRPr="00D80853">
        <w:rPr>
          <w:rFonts w:ascii="Times New Roman" w:hAnsi="Times New Roman"/>
          <w:sz w:val="24"/>
          <w:szCs w:val="24"/>
          <w:lang w:val="pt-BR"/>
        </w:rPr>
        <w:br/>
      </w:r>
      <w:r w:rsidRPr="00D80853">
        <w:rPr>
          <w:rFonts w:ascii="Times New Roman" w:hAnsi="Times New Roman"/>
          <w:b/>
          <w:bCs/>
          <w:sz w:val="24"/>
          <w:szCs w:val="24"/>
          <w:lang w:val="pt-BR"/>
        </w:rPr>
        <w:t>Resultados:</w:t>
      </w:r>
      <w:r w:rsidRPr="00D80853">
        <w:rPr>
          <w:rFonts w:ascii="Times New Roman" w:hAnsi="Times New Roman"/>
          <w:sz w:val="24"/>
          <w:szCs w:val="24"/>
          <w:lang w:val="pt-BR"/>
        </w:rPr>
        <w:br/>
      </w:r>
      <w:r w:rsidRPr="00D80853">
        <w:rPr>
          <w:rFonts w:ascii="Times New Roman" w:hAnsi="Times New Roman"/>
          <w:b/>
          <w:bCs/>
          <w:sz w:val="24"/>
          <w:szCs w:val="24"/>
          <w:lang w:val="pt-BR"/>
        </w:rPr>
        <w:t>Conclusiones:</w:t>
      </w:r>
    </w:p>
    <w:p w14:paraId="0E1E4A62" w14:textId="747D23BC" w:rsidR="00853AED" w:rsidRPr="00D80853" w:rsidRDefault="00D64539" w:rsidP="0065468D">
      <w:pPr>
        <w:spacing w:line="360" w:lineRule="auto"/>
        <w:jc w:val="both"/>
        <w:rPr>
          <w:lang w:val="pt-BR"/>
        </w:rPr>
      </w:pPr>
      <w:r w:rsidRPr="00D80853">
        <w:rPr>
          <w:rFonts w:ascii="Times New Roman" w:hAnsi="Times New Roman"/>
          <w:b/>
          <w:bCs/>
          <w:sz w:val="24"/>
          <w:szCs w:val="24"/>
          <w:lang w:val="pt-BR"/>
        </w:rPr>
        <w:t>Palabras clave:</w:t>
      </w:r>
      <w:r w:rsidR="00515C8F" w:rsidRPr="00D80853">
        <w:rPr>
          <w:lang w:val="pt-BR"/>
        </w:rPr>
        <w:t xml:space="preserve"> </w:t>
      </w:r>
    </w:p>
    <w:p w14:paraId="575D2951" w14:textId="77777777" w:rsidR="0065468D" w:rsidRPr="00D80853" w:rsidRDefault="0065468D" w:rsidP="0065468D">
      <w:pPr>
        <w:spacing w:line="360" w:lineRule="auto"/>
        <w:jc w:val="both"/>
        <w:rPr>
          <w:lang w:val="pt-BR"/>
        </w:rPr>
      </w:pPr>
    </w:p>
    <w:p w14:paraId="2CE3DD4F" w14:textId="685BFEB1" w:rsidR="00FB2962" w:rsidRPr="00D80853" w:rsidRDefault="008657CC" w:rsidP="00853AED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D80853">
        <w:rPr>
          <w:rFonts w:ascii="Arial" w:hAnsi="Arial" w:cs="Arial"/>
          <w:b/>
          <w:bCs/>
          <w:color w:val="auto"/>
          <w:sz w:val="24"/>
          <w:szCs w:val="24"/>
          <w:highlight w:val="yellow"/>
          <w:lang w:val="pt-BR"/>
        </w:rPr>
        <w:t>Introduction (mandatory)</w:t>
      </w:r>
    </w:p>
    <w:p w14:paraId="51F4377B" w14:textId="77777777" w:rsidR="00853AED" w:rsidRPr="00D80853" w:rsidRDefault="00853AED" w:rsidP="00853AED">
      <w:pPr>
        <w:rPr>
          <w:lang w:val="pt-BR"/>
        </w:rPr>
      </w:pPr>
    </w:p>
    <w:p w14:paraId="470F7FBE" w14:textId="0226F5BE" w:rsidR="008657CC" w:rsidRPr="00B07BAE" w:rsidRDefault="003648A1" w:rsidP="008657CC">
      <w:pPr>
        <w:rPr>
          <w:rFonts w:ascii="Times New Roman" w:hAnsi="Times New Roman"/>
          <w:sz w:val="22"/>
          <w:szCs w:val="22"/>
        </w:rPr>
      </w:pPr>
      <w:r w:rsidRPr="00B07BAE">
        <w:rPr>
          <w:rFonts w:ascii="Times New Roman" w:hAnsi="Times New Roman"/>
          <w:sz w:val="22"/>
          <w:szCs w:val="22"/>
        </w:rPr>
        <w:t>A</w:t>
      </w:r>
      <w:r w:rsidR="008657CC" w:rsidRPr="00B07BAE">
        <w:t xml:space="preserve"> </w:t>
      </w:r>
      <w:r w:rsidR="008657CC" w:rsidRPr="00B07BAE">
        <w:rPr>
          <w:rFonts w:ascii="Times New Roman" w:hAnsi="Times New Roman"/>
          <w:sz w:val="22"/>
          <w:szCs w:val="22"/>
        </w:rPr>
        <w:t>The Introduction section must contain:</w:t>
      </w:r>
    </w:p>
    <w:p w14:paraId="38A479C2" w14:textId="77777777" w:rsidR="008657CC" w:rsidRPr="00B07BAE" w:rsidRDefault="008657CC" w:rsidP="008657CC">
      <w:pPr>
        <w:rPr>
          <w:rFonts w:ascii="Times New Roman" w:hAnsi="Times New Roman"/>
          <w:sz w:val="22"/>
          <w:szCs w:val="22"/>
        </w:rPr>
      </w:pPr>
    </w:p>
    <w:p w14:paraId="18DFEA3C" w14:textId="247EAF97" w:rsidR="008657CC" w:rsidRPr="00B07BAE" w:rsidRDefault="008657CC" w:rsidP="00A873F1">
      <w:pPr>
        <w:pStyle w:val="PargrafodaLista"/>
        <w:numPr>
          <w:ilvl w:val="0"/>
          <w:numId w:val="80"/>
        </w:numPr>
        <w:spacing w:line="360" w:lineRule="auto"/>
      </w:pPr>
      <w:r w:rsidRPr="00B07BAE">
        <w:t>Contextualization of the topic investigated.</w:t>
      </w:r>
    </w:p>
    <w:p w14:paraId="6129C2B5" w14:textId="129B1DD3" w:rsidR="008657CC" w:rsidRPr="00B07BAE" w:rsidRDefault="008657CC" w:rsidP="00A873F1">
      <w:pPr>
        <w:pStyle w:val="PargrafodaLista"/>
        <w:numPr>
          <w:ilvl w:val="0"/>
          <w:numId w:val="80"/>
        </w:numPr>
        <w:spacing w:line="360" w:lineRule="auto"/>
      </w:pPr>
      <w:r w:rsidRPr="00B07BAE">
        <w:lastRenderedPageBreak/>
        <w:t>Definition of the research problem or question.</w:t>
      </w:r>
    </w:p>
    <w:p w14:paraId="1A1F7B77" w14:textId="3C3CCE0D" w:rsidR="008657CC" w:rsidRPr="00B07BAE" w:rsidRDefault="008657CC" w:rsidP="00A873F1">
      <w:pPr>
        <w:pStyle w:val="PargrafodaLista"/>
        <w:numPr>
          <w:ilvl w:val="0"/>
          <w:numId w:val="80"/>
        </w:numPr>
        <w:spacing w:line="360" w:lineRule="auto"/>
      </w:pPr>
      <w:r w:rsidRPr="00B07BAE">
        <w:t>The objectives of the study.</w:t>
      </w:r>
    </w:p>
    <w:p w14:paraId="1A0BF943" w14:textId="1B33F2FA" w:rsidR="00FB2962" w:rsidRPr="00B07BAE" w:rsidRDefault="008657CC" w:rsidP="00A873F1">
      <w:pPr>
        <w:pStyle w:val="PargrafodaLista"/>
        <w:numPr>
          <w:ilvl w:val="0"/>
          <w:numId w:val="80"/>
        </w:numPr>
        <w:spacing w:line="360" w:lineRule="auto"/>
      </w:pPr>
      <w:r w:rsidRPr="00B07BAE">
        <w:t>The justification for conducting the research, highlighting its relevance.</w:t>
      </w:r>
    </w:p>
    <w:p w14:paraId="26B7CE96" w14:textId="77777777" w:rsidR="00896623" w:rsidRPr="00B07BAE" w:rsidRDefault="00896623" w:rsidP="005E2B3E">
      <w:pPr>
        <w:pStyle w:val="Ttulo1"/>
        <w:spacing w:before="0" w:after="60"/>
      </w:pPr>
      <w:r w:rsidRPr="00B07BAE">
        <w:t xml:space="preserve"> </w:t>
      </w:r>
    </w:p>
    <w:p w14:paraId="5B9759EB" w14:textId="2B34E166" w:rsidR="00B1720E" w:rsidRPr="00B07BAE" w:rsidRDefault="00896623" w:rsidP="005E2B3E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B07BAE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Methodology (mandatory)</w:t>
      </w:r>
    </w:p>
    <w:p w14:paraId="20E7129B" w14:textId="77777777" w:rsidR="003648A1" w:rsidRPr="00B07BAE" w:rsidRDefault="003648A1" w:rsidP="003648A1">
      <w:pPr>
        <w:rPr>
          <w:rFonts w:ascii="Times New Roman" w:hAnsi="Times New Roman"/>
          <w:sz w:val="24"/>
          <w:szCs w:val="24"/>
        </w:rPr>
      </w:pPr>
    </w:p>
    <w:p w14:paraId="1282BA9E" w14:textId="70057975" w:rsidR="00896623" w:rsidRPr="00B07BAE" w:rsidRDefault="00896623" w:rsidP="00896623">
      <w:pPr>
        <w:rPr>
          <w:rFonts w:ascii="Times New Roman" w:hAnsi="Times New Roman"/>
          <w:sz w:val="22"/>
          <w:szCs w:val="22"/>
        </w:rPr>
      </w:pPr>
      <w:r w:rsidRPr="00B07BAE">
        <w:rPr>
          <w:rFonts w:ascii="Times New Roman" w:hAnsi="Times New Roman"/>
          <w:sz w:val="22"/>
          <w:szCs w:val="22"/>
        </w:rPr>
        <w:t xml:space="preserve">The Methodology section must </w:t>
      </w:r>
      <w:proofErr w:type="gramStart"/>
      <w:r w:rsidRPr="00B07BAE">
        <w:rPr>
          <w:rFonts w:ascii="Times New Roman" w:hAnsi="Times New Roman"/>
          <w:sz w:val="22"/>
          <w:szCs w:val="22"/>
        </w:rPr>
        <w:t>contain,</w:t>
      </w:r>
      <w:proofErr w:type="gramEnd"/>
      <w:r w:rsidRPr="00B07BAE">
        <w:rPr>
          <w:rFonts w:ascii="Times New Roman" w:hAnsi="Times New Roman"/>
          <w:sz w:val="22"/>
          <w:szCs w:val="22"/>
        </w:rPr>
        <w:t xml:space="preserve"> when applicable:</w:t>
      </w:r>
    </w:p>
    <w:p w14:paraId="3C3DF02D" w14:textId="77777777" w:rsidR="00896623" w:rsidRPr="00B07BAE" w:rsidRDefault="00896623" w:rsidP="00896623">
      <w:pPr>
        <w:rPr>
          <w:rFonts w:ascii="Times New Roman" w:hAnsi="Times New Roman"/>
          <w:sz w:val="22"/>
          <w:szCs w:val="22"/>
        </w:rPr>
      </w:pPr>
    </w:p>
    <w:p w14:paraId="2F33D1B4" w14:textId="12D79627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Study design.</w:t>
      </w:r>
    </w:p>
    <w:p w14:paraId="7200BAAF" w14:textId="121925CB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Criteria for selection of empirical, documentary or bibliographic material.</w:t>
      </w:r>
    </w:p>
    <w:p w14:paraId="2106B2AE" w14:textId="596FC454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Characterization of the universe and the sample.</w:t>
      </w:r>
    </w:p>
    <w:p w14:paraId="19016E4B" w14:textId="5B16F386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Description of the research subjects.</w:t>
      </w:r>
    </w:p>
    <w:p w14:paraId="66F0E5BF" w14:textId="671D22A0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Instruments and procedures for data collection.</w:t>
      </w:r>
    </w:p>
    <w:p w14:paraId="42AABA8F" w14:textId="678C0FBD" w:rsidR="00896623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</w:pPr>
      <w:r w:rsidRPr="00B07BAE">
        <w:t>Strategies and procedures for data analysis.</w:t>
      </w:r>
    </w:p>
    <w:p w14:paraId="56A948A6" w14:textId="0F62DF76" w:rsidR="003648A1" w:rsidRPr="00B07BAE" w:rsidRDefault="00896623" w:rsidP="00803A31">
      <w:pPr>
        <w:pStyle w:val="PargrafodaLista"/>
        <w:numPr>
          <w:ilvl w:val="0"/>
          <w:numId w:val="72"/>
        </w:numPr>
        <w:spacing w:line="360" w:lineRule="auto"/>
        <w:ind w:left="851" w:hanging="425"/>
        <w:rPr>
          <w:b/>
          <w:bCs/>
        </w:rPr>
      </w:pPr>
      <w:r w:rsidRPr="00B07BAE">
        <w:rPr>
          <w:highlight w:val="yellow"/>
        </w:rPr>
        <w:t>Compliance with the ethical principles of research involving human beings, including approval by a Research Ethics Committee, indicating the responsible institution and approval number.</w:t>
      </w:r>
    </w:p>
    <w:p w14:paraId="5D979BFF" w14:textId="77777777" w:rsidR="000E4488" w:rsidRPr="00B07BAE" w:rsidRDefault="000E4488" w:rsidP="000E4488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668E40D2" w14:textId="1C1CEA4E" w:rsidR="000E4488" w:rsidRPr="00B07BAE" w:rsidRDefault="002330F3" w:rsidP="00D0123B">
      <w:pPr>
        <w:pStyle w:val="Corpodetexto"/>
        <w:spacing w:line="360" w:lineRule="auto"/>
        <w:ind w:left="851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Example:</w:t>
      </w:r>
      <w:r w:rsidR="000E4488" w:rsidRPr="00B07BAE">
        <w:rPr>
          <w:sz w:val="22"/>
          <w:szCs w:val="22"/>
        </w:rPr>
        <w:t xml:space="preserve"> </w:t>
      </w:r>
    </w:p>
    <w:p w14:paraId="394153DF" w14:textId="1DDC64BB" w:rsidR="000E4488" w:rsidRPr="00B07BAE" w:rsidRDefault="002330F3" w:rsidP="00D0123B">
      <w:pPr>
        <w:pStyle w:val="Corpodetexto"/>
        <w:spacing w:line="360" w:lineRule="auto"/>
        <w:ind w:left="851"/>
        <w:jc w:val="both"/>
        <w:rPr>
          <w:i/>
          <w:iCs/>
          <w:sz w:val="22"/>
          <w:szCs w:val="22"/>
        </w:rPr>
      </w:pPr>
      <w:r w:rsidRPr="00B07BAE">
        <w:rPr>
          <w:i/>
          <w:iCs/>
          <w:sz w:val="22"/>
          <w:szCs w:val="22"/>
        </w:rPr>
        <w:t>“This research was conducted in accordance with the ethical principles established by Resolution No. 466/2012 of the National Health Council. The study was submitted to and approved by the Research Ethics Committee of [name of institution], under approval number [XXXXXXX].”</w:t>
      </w:r>
    </w:p>
    <w:p w14:paraId="29BCE182" w14:textId="77777777" w:rsidR="000E4488" w:rsidRPr="00B07BAE" w:rsidRDefault="000E4488" w:rsidP="000E4488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34A22CB1" w14:textId="77777777" w:rsidR="002330F3" w:rsidRPr="00B07BAE" w:rsidRDefault="002330F3" w:rsidP="00D82B44">
      <w:pPr>
        <w:pStyle w:val="Corpodetexto"/>
        <w:numPr>
          <w:ilvl w:val="0"/>
          <w:numId w:val="74"/>
        </w:numPr>
        <w:spacing w:line="360" w:lineRule="auto"/>
        <w:jc w:val="both"/>
      </w:pPr>
      <w:r w:rsidRPr="00B07BAE">
        <w:t>Statement on the use of artificial intelligence tools, specifying the role performed (e.g., translation, revision, data analysis or code generation).</w:t>
      </w:r>
    </w:p>
    <w:p w14:paraId="4C995B9D" w14:textId="77777777" w:rsidR="002330F3" w:rsidRPr="00B07BAE" w:rsidRDefault="002330F3" w:rsidP="002330F3">
      <w:pPr>
        <w:pStyle w:val="Corpodetexto"/>
        <w:spacing w:line="360" w:lineRule="auto"/>
        <w:ind w:left="720"/>
        <w:jc w:val="both"/>
      </w:pPr>
    </w:p>
    <w:p w14:paraId="325C83A8" w14:textId="77777777" w:rsidR="002330F3" w:rsidRPr="00B07BAE" w:rsidRDefault="002330F3" w:rsidP="00D0123B">
      <w:pPr>
        <w:pStyle w:val="Corpodetexto"/>
        <w:spacing w:line="360" w:lineRule="auto"/>
        <w:ind w:left="851"/>
        <w:jc w:val="both"/>
      </w:pPr>
      <w:r w:rsidRPr="00B07BAE">
        <w:t>Example:</w:t>
      </w:r>
    </w:p>
    <w:p w14:paraId="0716C378" w14:textId="223393E8" w:rsidR="004C5089" w:rsidRPr="00B07BAE" w:rsidRDefault="002330F3" w:rsidP="00D0123B">
      <w:pPr>
        <w:pStyle w:val="Corpodetexto"/>
        <w:spacing w:line="360" w:lineRule="auto"/>
        <w:ind w:left="851"/>
        <w:jc w:val="both"/>
        <w:rPr>
          <w:i/>
          <w:iCs/>
          <w:highlight w:val="yellow"/>
        </w:rPr>
      </w:pPr>
      <w:r w:rsidRPr="00B07BAE">
        <w:rPr>
          <w:i/>
          <w:iCs/>
        </w:rPr>
        <w:t>“This manuscript used the tool [name of tool] for [function], with full review and validation by the authors, covering [extent of use in the manuscript].”</w:t>
      </w:r>
    </w:p>
    <w:p w14:paraId="5E615995" w14:textId="77777777" w:rsidR="004C5089" w:rsidRPr="00B07BAE" w:rsidRDefault="004C5089" w:rsidP="004C5089">
      <w:pPr>
        <w:rPr>
          <w:highlight w:val="yellow"/>
        </w:rPr>
      </w:pPr>
    </w:p>
    <w:p w14:paraId="2D8F7F08" w14:textId="0C50007F" w:rsidR="00DB30C0" w:rsidRPr="00B07BAE" w:rsidRDefault="00583A95" w:rsidP="0065468D">
      <w:pPr>
        <w:pStyle w:val="Ttulo1"/>
        <w:spacing w:before="0" w:after="60" w:line="320" w:lineRule="exac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7BAE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Results and Discussion (mandatory)</w:t>
      </w:r>
    </w:p>
    <w:p w14:paraId="43A4F936" w14:textId="77777777" w:rsidR="00583A95" w:rsidRPr="00B07BAE" w:rsidRDefault="00583A95" w:rsidP="00583A95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E4995A4" w14:textId="26BD34F2" w:rsidR="00583A95" w:rsidRPr="00B07BAE" w:rsidRDefault="00583A95" w:rsidP="00583A95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B07BAE">
        <w:rPr>
          <w:rFonts w:ascii="Times New Roman" w:hAnsi="Times New Roman"/>
          <w:color w:val="000000" w:themeColor="text1"/>
          <w:sz w:val="22"/>
          <w:szCs w:val="22"/>
        </w:rPr>
        <w:t>The Results and Discussion section must contain:</w:t>
      </w:r>
    </w:p>
    <w:p w14:paraId="07FE7F10" w14:textId="77777777" w:rsidR="00583A95" w:rsidRPr="00B07BAE" w:rsidRDefault="00583A95" w:rsidP="00583A95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495D2B0E" w14:textId="139549AF" w:rsidR="00583A95" w:rsidRPr="00B07BAE" w:rsidRDefault="00583A95" w:rsidP="00D82B44">
      <w:pPr>
        <w:pStyle w:val="PargrafodaLista"/>
        <w:numPr>
          <w:ilvl w:val="0"/>
          <w:numId w:val="72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Sections and subsections with their own titles (when applicable).</w:t>
      </w:r>
    </w:p>
    <w:p w14:paraId="1649924D" w14:textId="77777777" w:rsidR="00583A95" w:rsidRPr="00B07BAE" w:rsidRDefault="00583A95" w:rsidP="00D82B44">
      <w:pPr>
        <w:spacing w:line="360" w:lineRule="auto"/>
        <w:ind w:left="851" w:hanging="567"/>
        <w:rPr>
          <w:rFonts w:ascii="Times New Roman" w:hAnsi="Times New Roman"/>
          <w:color w:val="000000" w:themeColor="text1"/>
          <w:sz w:val="22"/>
          <w:szCs w:val="22"/>
        </w:rPr>
      </w:pPr>
    </w:p>
    <w:p w14:paraId="4E872A69" w14:textId="295CE91D" w:rsidR="00583A95" w:rsidRPr="00B07BAE" w:rsidRDefault="00583A95" w:rsidP="00D0123B">
      <w:pPr>
        <w:pStyle w:val="PargrafodaLista"/>
        <w:spacing w:line="360" w:lineRule="auto"/>
        <w:ind w:left="851" w:firstLine="0"/>
        <w:jc w:val="center"/>
        <w:rPr>
          <w:b/>
          <w:bCs/>
          <w:color w:val="000000" w:themeColor="text1"/>
        </w:rPr>
      </w:pPr>
      <w:r w:rsidRPr="00B07BAE">
        <w:rPr>
          <w:b/>
          <w:bCs/>
          <w:color w:val="000000" w:themeColor="text1"/>
        </w:rPr>
        <w:lastRenderedPageBreak/>
        <w:t>Tables, charts, figures and graphs (when applicable)</w:t>
      </w:r>
    </w:p>
    <w:p w14:paraId="3272CE3E" w14:textId="7464A901" w:rsidR="00583A95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Provide all elements in editable format.</w:t>
      </w:r>
    </w:p>
    <w:p w14:paraId="795F0107" w14:textId="2E101994" w:rsidR="00583A95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Insert each element in the body of the text, in the place corresponding to its citation.</w:t>
      </w:r>
    </w:p>
    <w:p w14:paraId="4CB767F2" w14:textId="7569704C" w:rsidR="00583A95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Also submit each element as a separate file.</w:t>
      </w:r>
    </w:p>
    <w:p w14:paraId="331B993D" w14:textId="07010F77" w:rsidR="00583A95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Number sequentially by type (e.g., Table 1, Figure 1, Chart 1).</w:t>
      </w:r>
    </w:p>
    <w:p w14:paraId="44D28955" w14:textId="231EB76E" w:rsidR="00583A95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Identify each element with title and source.</w:t>
      </w:r>
    </w:p>
    <w:p w14:paraId="56297B47" w14:textId="23E44DCC" w:rsidR="00947C0C" w:rsidRPr="00B07BAE" w:rsidRDefault="00583A95" w:rsidP="00D82B44">
      <w:pPr>
        <w:pStyle w:val="PargrafodaLista"/>
        <w:numPr>
          <w:ilvl w:val="0"/>
          <w:numId w:val="73"/>
        </w:numPr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For images without editable elements, send in JPEG or PNG, with minimum resolution of 300 dpi.</w:t>
      </w:r>
    </w:p>
    <w:p w14:paraId="02309A3C" w14:textId="77777777" w:rsidR="002A19CE" w:rsidRPr="00B07BAE" w:rsidRDefault="002A19CE" w:rsidP="00583A95">
      <w:pPr>
        <w:spacing w:line="360" w:lineRule="auto"/>
        <w:ind w:left="425"/>
        <w:rPr>
          <w:rFonts w:ascii="Times New Roman" w:hAnsi="Times New Roman"/>
          <w:color w:val="000000" w:themeColor="text1"/>
          <w:sz w:val="22"/>
          <w:szCs w:val="22"/>
        </w:rPr>
      </w:pPr>
    </w:p>
    <w:p w14:paraId="4AC5714A" w14:textId="7F5DA4B7" w:rsidR="00283E97" w:rsidRPr="00B07BAE" w:rsidRDefault="00583A95" w:rsidP="00B75770">
      <w:pPr>
        <w:pStyle w:val="Corpodetexto"/>
        <w:spacing w:line="360" w:lineRule="auto"/>
        <w:ind w:left="113" w:firstLine="567"/>
        <w:jc w:val="center"/>
        <w:rPr>
          <w:b/>
          <w:bCs/>
          <w:color w:val="000000" w:themeColor="text1"/>
          <w:sz w:val="22"/>
          <w:szCs w:val="22"/>
        </w:rPr>
      </w:pPr>
      <w:r w:rsidRPr="00B07BAE">
        <w:rPr>
          <w:b/>
          <w:bCs/>
          <w:color w:val="000000" w:themeColor="text1"/>
          <w:sz w:val="22"/>
          <w:szCs w:val="22"/>
        </w:rPr>
        <w:t>Citations (mandatory)</w:t>
      </w:r>
    </w:p>
    <w:p w14:paraId="5B2359BD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Strictly follow the Vancouver guidelines.</w:t>
      </w:r>
    </w:p>
    <w:p w14:paraId="763694D4" w14:textId="4249B5E5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b/>
          <w:bCs/>
          <w:color w:val="000000" w:themeColor="text1"/>
          <w:sz w:val="24"/>
          <w:szCs w:val="24"/>
          <w:highlight w:val="yellow"/>
        </w:rPr>
        <w:t>Present citation numbering in parentheses, in superscript, using Arabic numerals</w:t>
      </w:r>
      <w:r w:rsidRPr="00B07BAE">
        <w:rPr>
          <w:color w:val="000000" w:themeColor="text1"/>
          <w:sz w:val="24"/>
          <w:szCs w:val="24"/>
        </w:rPr>
        <w:t xml:space="preserve">. Example: Brazilian </w:t>
      </w:r>
      <w:r w:rsidR="00C6254D" w:rsidRPr="00B07BAE">
        <w:rPr>
          <w:color w:val="000000" w:themeColor="text1"/>
          <w:sz w:val="24"/>
          <w:szCs w:val="24"/>
        </w:rPr>
        <w:t>p</w:t>
      </w:r>
      <w:r w:rsidRPr="00B07BAE">
        <w:rPr>
          <w:color w:val="000000" w:themeColor="text1"/>
          <w:sz w:val="24"/>
          <w:szCs w:val="24"/>
        </w:rPr>
        <w:t xml:space="preserve">ublic </w:t>
      </w:r>
      <w:r w:rsidR="00C6254D" w:rsidRPr="00B07BAE">
        <w:rPr>
          <w:color w:val="000000" w:themeColor="text1"/>
          <w:sz w:val="24"/>
          <w:szCs w:val="24"/>
        </w:rPr>
        <w:t>h</w:t>
      </w:r>
      <w:r w:rsidRPr="00B07BAE">
        <w:rPr>
          <w:color w:val="000000" w:themeColor="text1"/>
          <w:sz w:val="24"/>
          <w:szCs w:val="24"/>
        </w:rPr>
        <w:t>ealth was born in the 19th century</w:t>
      </w:r>
      <w:r w:rsidRPr="00B07BAE">
        <w:rPr>
          <w:color w:val="000000" w:themeColor="text1"/>
          <w:sz w:val="24"/>
          <w:szCs w:val="24"/>
          <w:vertAlign w:val="superscript"/>
        </w:rPr>
        <w:t>(1)</w:t>
      </w:r>
      <w:r w:rsidRPr="00B07BAE">
        <w:rPr>
          <w:color w:val="000000" w:themeColor="text1"/>
          <w:sz w:val="24"/>
          <w:szCs w:val="24"/>
        </w:rPr>
        <w:t>.</w:t>
      </w:r>
    </w:p>
    <w:p w14:paraId="26F87BCF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Assign numbers according to the order of first appearance in the text, in ascending sequence, starting from number 1 and corresponding to the reference list.</w:t>
      </w:r>
    </w:p>
    <w:p w14:paraId="25B2722B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Do not insert out-of-sequence numbers. Example: do not cite number 2 before 1.</w:t>
      </w:r>
    </w:p>
    <w:p w14:paraId="49D2976A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Keep the same number when the reference is cited again.</w:t>
      </w:r>
    </w:p>
    <w:p w14:paraId="2F079566" w14:textId="4E24809A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Indicate multiple consecutive references in the same citation with a dash. Example: </w:t>
      </w:r>
      <w:r w:rsidRPr="00B07BAE">
        <w:rPr>
          <w:color w:val="000000" w:themeColor="text1"/>
          <w:sz w:val="24"/>
          <w:szCs w:val="24"/>
          <w:vertAlign w:val="superscript"/>
        </w:rPr>
        <w:t>(3–5)</w:t>
      </w:r>
      <w:r w:rsidRPr="00B07BAE">
        <w:rPr>
          <w:color w:val="000000" w:themeColor="text1"/>
          <w:sz w:val="24"/>
          <w:szCs w:val="24"/>
        </w:rPr>
        <w:t> </w:t>
      </w:r>
      <w:r w:rsidR="005441AD" w:rsidRPr="00B07BAE">
        <w:rPr>
          <w:color w:val="000000" w:themeColor="text1"/>
          <w:sz w:val="24"/>
          <w:szCs w:val="24"/>
        </w:rPr>
        <w:t xml:space="preserve">→ </w:t>
      </w:r>
      <w:r w:rsidRPr="00B07BAE">
        <w:rPr>
          <w:color w:val="000000" w:themeColor="text1"/>
          <w:sz w:val="24"/>
          <w:szCs w:val="24"/>
        </w:rPr>
        <w:t>includes 3, 4, and 5.</w:t>
      </w:r>
    </w:p>
    <w:p w14:paraId="50FB465E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Separate multiple nonconsecutive references with a comma, in ascending order, and without spaces. Example: Brazilian Public Health was born in the 19th century</w:t>
      </w:r>
      <w:r w:rsidRPr="00B07BAE">
        <w:rPr>
          <w:color w:val="000000" w:themeColor="text1"/>
          <w:sz w:val="24"/>
          <w:szCs w:val="24"/>
          <w:vertAlign w:val="superscript"/>
        </w:rPr>
        <w:t>(1,3,5)</w:t>
      </w:r>
      <w:r w:rsidRPr="00B07BAE">
        <w:rPr>
          <w:color w:val="000000" w:themeColor="text1"/>
          <w:sz w:val="24"/>
          <w:szCs w:val="24"/>
        </w:rPr>
        <w:t>.</w:t>
      </w:r>
    </w:p>
    <w:p w14:paraId="52C75598" w14:textId="77777777" w:rsidR="007861E0" w:rsidRPr="00B07BAE" w:rsidRDefault="007861E0" w:rsidP="00D82B44">
      <w:pPr>
        <w:pStyle w:val="PargrafodaLista"/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Format direct quotations with more than three lines as a block, with 4-cm indentation, single spacing, font size 10, without quotation marks.</w:t>
      </w:r>
    </w:p>
    <w:p w14:paraId="524116D5" w14:textId="77777777" w:rsidR="006E1BC7" w:rsidRPr="00B07BAE" w:rsidRDefault="006E1BC7" w:rsidP="00D0123B">
      <w:pPr>
        <w:pStyle w:val="NormalWeb"/>
        <w:spacing w:line="360" w:lineRule="auto"/>
        <w:ind w:left="851"/>
        <w:rPr>
          <w:color w:val="000000" w:themeColor="text1"/>
        </w:rPr>
      </w:pPr>
      <w:r w:rsidRPr="00B07BAE">
        <w:rPr>
          <w:color w:val="000000" w:themeColor="text1"/>
        </w:rPr>
        <w:t>Example:</w:t>
      </w:r>
      <w:r w:rsidRPr="00B07BAE">
        <w:rPr>
          <w:color w:val="000000" w:themeColor="text1"/>
        </w:rPr>
        <w:br/>
        <w:t>Summarizing the results of SUS funding by the three levels of government from 2003 to 2007, it was found that:</w:t>
      </w:r>
    </w:p>
    <w:p w14:paraId="680ECE81" w14:textId="750EC24E" w:rsidR="006E1BC7" w:rsidRPr="00B07BAE" w:rsidRDefault="006E1BC7" w:rsidP="006E1BC7">
      <w:pPr>
        <w:pStyle w:val="NormalWeb"/>
        <w:ind w:left="2268"/>
        <w:rPr>
          <w:color w:val="000000" w:themeColor="text1"/>
        </w:rPr>
      </w:pPr>
      <w:r w:rsidRPr="00B07BAE">
        <w:rPr>
          <w:color w:val="000000" w:themeColor="text1"/>
        </w:rPr>
        <w:br/>
        <w:t>ii) the increase in expenditures was more pronounced in the case of the states, the Federal District, and municipalities, especially because these federal units started from lower levels of commitment.</w:t>
      </w:r>
      <w:r w:rsidRPr="00B07BAE">
        <w:rPr>
          <w:color w:val="000000" w:themeColor="text1"/>
          <w:vertAlign w:val="superscript"/>
        </w:rPr>
        <w:t>(17)</w:t>
      </w:r>
    </w:p>
    <w:p w14:paraId="379345B6" w14:textId="7EC36946" w:rsidR="003D7593" w:rsidRPr="00B07BAE" w:rsidRDefault="006B31E9" w:rsidP="00D82B44">
      <w:pPr>
        <w:pStyle w:val="PargrafodaLista"/>
        <w:numPr>
          <w:ilvl w:val="0"/>
          <w:numId w:val="76"/>
        </w:numPr>
        <w:shd w:val="clear" w:color="auto" w:fill="FFFFFF"/>
        <w:spacing w:before="100" w:beforeAutospacing="1" w:after="100" w:afterAutospacing="1" w:line="360" w:lineRule="auto"/>
        <w:ind w:left="851"/>
        <w:rPr>
          <w:color w:val="000000" w:themeColor="text1"/>
          <w:sz w:val="24"/>
          <w:szCs w:val="24"/>
        </w:rPr>
      </w:pPr>
      <w:r w:rsidRPr="00B07BAE">
        <w:rPr>
          <w:color w:val="000000" w:themeColor="text1"/>
          <w:sz w:val="24"/>
          <w:szCs w:val="24"/>
        </w:rPr>
        <w:t>Indicate emphasis or translations in brackets or parentheses immediately after the quotation and before the reference number.</w:t>
      </w:r>
    </w:p>
    <w:p w14:paraId="26B91309" w14:textId="50226A38" w:rsidR="003D7593" w:rsidRPr="00B07BAE" w:rsidRDefault="00FF6B96" w:rsidP="00D0123B">
      <w:pPr>
        <w:pStyle w:val="Corpodetexto"/>
        <w:spacing w:after="60" w:line="360" w:lineRule="auto"/>
        <w:ind w:left="851"/>
        <w:jc w:val="both"/>
      </w:pPr>
      <w:r w:rsidRPr="00B07BAE">
        <w:lastRenderedPageBreak/>
        <w:t>Example:</w:t>
      </w:r>
    </w:p>
    <w:p w14:paraId="58668EBC" w14:textId="0C94EA9D" w:rsidR="000C6E2E" w:rsidRPr="00B07BAE" w:rsidRDefault="006B31E9" w:rsidP="00D0123B">
      <w:pPr>
        <w:pStyle w:val="Corpodetexto"/>
        <w:spacing w:after="60" w:line="360" w:lineRule="auto"/>
        <w:ind w:left="851"/>
        <w:jc w:val="both"/>
      </w:pPr>
      <w:r w:rsidRPr="00B07BAE">
        <w:t>Health is a right of all and a duty of the State” (</w:t>
      </w:r>
      <w:r w:rsidRPr="00B07BAE">
        <w:rPr>
          <w:i/>
          <w:iCs/>
        </w:rPr>
        <w:t>author’s emphasis</w:t>
      </w:r>
      <w:r w:rsidRPr="00B07BAE">
        <w:t>)</w:t>
      </w:r>
      <w:r w:rsidRPr="00B07BAE">
        <w:rPr>
          <w:vertAlign w:val="superscript"/>
        </w:rPr>
        <w:t>(1)</w:t>
      </w:r>
      <w:r w:rsidRPr="00B07BAE">
        <w:t>.</w:t>
      </w:r>
    </w:p>
    <w:p w14:paraId="4B7544D8" w14:textId="77777777" w:rsidR="008C2D06" w:rsidRPr="00B07BAE" w:rsidRDefault="008C2D06" w:rsidP="000C6E2E">
      <w:pPr>
        <w:pStyle w:val="Corpodetexto"/>
        <w:spacing w:after="60" w:line="360" w:lineRule="auto"/>
        <w:ind w:left="0"/>
        <w:jc w:val="both"/>
        <w:rPr>
          <w:rFonts w:ascii="Arial" w:hAnsi="Arial" w:cs="Arial"/>
          <w:b/>
          <w:bCs/>
          <w:highlight w:val="yellow"/>
        </w:rPr>
      </w:pPr>
    </w:p>
    <w:p w14:paraId="57174E97" w14:textId="7833AF31" w:rsidR="0013597D" w:rsidRPr="00B07BAE" w:rsidRDefault="00E567FA" w:rsidP="0013597D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B07BAE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Conclusion (mandatory)</w:t>
      </w:r>
    </w:p>
    <w:p w14:paraId="7FAB21C1" w14:textId="77777777" w:rsidR="0013597D" w:rsidRPr="00B07BAE" w:rsidRDefault="0013597D" w:rsidP="0013597D"/>
    <w:p w14:paraId="1CDDFE61" w14:textId="0E06BFFB" w:rsidR="00E567FA" w:rsidRPr="00B07BAE" w:rsidRDefault="00E567FA" w:rsidP="00E567FA">
      <w:pPr>
        <w:pStyle w:val="Corpodetexto"/>
        <w:spacing w:line="360" w:lineRule="auto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The Conclusion section must contain:</w:t>
      </w:r>
    </w:p>
    <w:p w14:paraId="0B7488DD" w14:textId="38AD35A0" w:rsidR="00E567FA" w:rsidRPr="00B07BAE" w:rsidRDefault="00E567FA" w:rsidP="004F323A">
      <w:pPr>
        <w:pStyle w:val="Corpodetexto"/>
        <w:numPr>
          <w:ilvl w:val="0"/>
          <w:numId w:val="76"/>
        </w:numPr>
        <w:spacing w:line="360" w:lineRule="auto"/>
        <w:ind w:left="851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A synthesis of the main findings or results of the study.</w:t>
      </w:r>
    </w:p>
    <w:p w14:paraId="10B32D8D" w14:textId="58468D72" w:rsidR="00E567FA" w:rsidRPr="00B07BAE" w:rsidRDefault="00E567FA" w:rsidP="004F323A">
      <w:pPr>
        <w:pStyle w:val="Corpodetexto"/>
        <w:numPr>
          <w:ilvl w:val="0"/>
          <w:numId w:val="76"/>
        </w:numPr>
        <w:spacing w:line="360" w:lineRule="auto"/>
        <w:ind w:left="851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An indication that the objectives stated in the introduction have been met.</w:t>
      </w:r>
    </w:p>
    <w:p w14:paraId="44E73498" w14:textId="029A0D00" w:rsidR="00E567FA" w:rsidRPr="00B07BAE" w:rsidRDefault="00E567FA" w:rsidP="004F323A">
      <w:pPr>
        <w:pStyle w:val="Corpodetexto"/>
        <w:numPr>
          <w:ilvl w:val="0"/>
          <w:numId w:val="76"/>
        </w:numPr>
        <w:spacing w:line="360" w:lineRule="auto"/>
        <w:ind w:left="851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Suggestions for further investigations or continuation of the research, when applicable.</w:t>
      </w:r>
    </w:p>
    <w:p w14:paraId="7D8B22DA" w14:textId="4A0F3F2D" w:rsidR="0013597D" w:rsidRPr="00B07BAE" w:rsidRDefault="00E567FA" w:rsidP="004F323A">
      <w:pPr>
        <w:pStyle w:val="Corpodetexto"/>
        <w:numPr>
          <w:ilvl w:val="0"/>
          <w:numId w:val="76"/>
        </w:numPr>
        <w:spacing w:line="360" w:lineRule="auto"/>
        <w:ind w:left="851"/>
        <w:jc w:val="both"/>
        <w:rPr>
          <w:sz w:val="22"/>
          <w:szCs w:val="22"/>
        </w:rPr>
      </w:pPr>
      <w:r w:rsidRPr="00B07BAE">
        <w:rPr>
          <w:sz w:val="22"/>
          <w:szCs w:val="22"/>
        </w:rPr>
        <w:t>The exclusion of citations, expressing only the ideas of the author(s).</w:t>
      </w:r>
    </w:p>
    <w:p w14:paraId="422A415C" w14:textId="77777777" w:rsidR="00AF673E" w:rsidRPr="00B07BAE" w:rsidRDefault="00AF673E" w:rsidP="00AF673E">
      <w:pPr>
        <w:pStyle w:val="Corpodetexto"/>
        <w:spacing w:line="360" w:lineRule="auto"/>
        <w:ind w:left="0" w:firstLine="567"/>
        <w:jc w:val="both"/>
      </w:pPr>
    </w:p>
    <w:p w14:paraId="16C0FC04" w14:textId="40253634" w:rsidR="0003577A" w:rsidRPr="00B07BAE" w:rsidRDefault="007C3796" w:rsidP="007C3796">
      <w:pPr>
        <w:pStyle w:val="Ttulo1"/>
        <w:spacing w:before="0" w:after="60"/>
      </w:pPr>
      <w:r w:rsidRPr="00B07BAE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References (mandatory)</w:t>
      </w:r>
    </w:p>
    <w:p w14:paraId="0C458486" w14:textId="599BA328" w:rsidR="00117506" w:rsidRPr="00B07BAE" w:rsidRDefault="00117506" w:rsidP="000071D1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B72920A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 xml:space="preserve">Strictly follow the </w:t>
      </w:r>
      <w:r w:rsidRPr="00B07BAE">
        <w:rPr>
          <w:b/>
          <w:bCs/>
        </w:rPr>
        <w:t>Vancouver</w:t>
      </w:r>
      <w:r w:rsidRPr="00B07BAE">
        <w:t xml:space="preserve"> guidelines, according to the formatting and standardization tutorial.</w:t>
      </w:r>
    </w:p>
    <w:p w14:paraId="255985CA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Number the references exclusively according to the order of first appearance in the main text, without using alphabetical order.</w:t>
      </w:r>
    </w:p>
    <w:p w14:paraId="766E6F78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 xml:space="preserve">Include only references </w:t>
      </w:r>
      <w:proofErr w:type="gramStart"/>
      <w:r w:rsidRPr="00B07BAE">
        <w:t>actually cited</w:t>
      </w:r>
      <w:proofErr w:type="gramEnd"/>
      <w:r w:rsidRPr="00B07BAE">
        <w:t xml:space="preserve"> in the text.</w:t>
      </w:r>
    </w:p>
    <w:p w14:paraId="05B74DAD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Do not use footnotes for bibliographic references.</w:t>
      </w:r>
    </w:p>
    <w:p w14:paraId="642B9BB8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Ensure exact correspondence between all in-text citations and the reference list.</w:t>
      </w:r>
    </w:p>
    <w:p w14:paraId="7801D2AF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After revisions, deletions, or insertions, review and update numbering throughout the manuscript and the reference list.</w:t>
      </w:r>
    </w:p>
    <w:p w14:paraId="78FC728A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For online documents, it is mandatory to include the</w:t>
      </w:r>
      <w:r w:rsidRPr="00B07BAE">
        <w:rPr>
          <w:b/>
          <w:bCs/>
        </w:rPr>
        <w:t> access date and access URL</w:t>
      </w:r>
      <w:r w:rsidRPr="00B07BAE">
        <w:t>, in the standardized format: “[cited 2 May 2020]”; “Available from: URL”.</w:t>
      </w:r>
    </w:p>
    <w:p w14:paraId="07C318CA" w14:textId="77777777" w:rsidR="000071D1" w:rsidRPr="00B07BAE" w:rsidRDefault="000071D1" w:rsidP="000071D1">
      <w:pPr>
        <w:pStyle w:val="PargrafodaLista"/>
        <w:numPr>
          <w:ilvl w:val="0"/>
          <w:numId w:val="78"/>
        </w:numPr>
        <w:spacing w:line="360" w:lineRule="auto"/>
        <w:ind w:left="851"/>
      </w:pPr>
      <w:r w:rsidRPr="00B07BAE">
        <w:t>Provide the DOI whenever available.</w:t>
      </w:r>
    </w:p>
    <w:p w14:paraId="4138DEF9" w14:textId="77777777" w:rsidR="000071D1" w:rsidRPr="00B07BAE" w:rsidRDefault="000071D1" w:rsidP="000071D1">
      <w:pPr>
        <w:spacing w:line="360" w:lineRule="auto"/>
      </w:pPr>
    </w:p>
    <w:p w14:paraId="4415ED4F" w14:textId="68ED98BF" w:rsidR="0085119C" w:rsidRPr="00B07BAE" w:rsidRDefault="0085119C" w:rsidP="0085119C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  <w:highlight w:val="yellow"/>
        </w:rPr>
        <w:t>Examples by type of document</w:t>
      </w:r>
    </w:p>
    <w:p w14:paraId="0FD96C1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PRINT BOOK</w:t>
      </w:r>
    </w:p>
    <w:p w14:paraId="2313DFF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t> Author(s). Title of the book. Edition. Place of publication: Publisher; Year of publication. Total number of pages.</w:t>
      </w:r>
    </w:p>
    <w:p w14:paraId="4C847A2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Almeida Filho N, Rouquayrol MZ, Oviedo RAM, Iverson C, Flanagin A, Fontanarosa PB, et al. Introduction to law. 4th ed. Rio de Janeiro: Editora Jurídica; 2006. 220 p.</w:t>
      </w:r>
    </w:p>
    <w:p w14:paraId="114FC99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PARTS OF PRINTED BOOKS (chapter, introduction, preface, etc.)</w:t>
      </w:r>
    </w:p>
    <w:p w14:paraId="3CF59D5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lastRenderedPageBreak/>
        <w:t>Author of the part and the book are the same</w:t>
      </w:r>
    </w:p>
    <w:p w14:paraId="35A2EE2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t> Author(s) of the part. Title of the book. Edition. Place of publication: Publisher; Year of publication. Number of the part (if any), Title of the part; Pages of the part.</w:t>
      </w:r>
    </w:p>
    <w:p w14:paraId="4696065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D80853">
        <w:rPr>
          <w:b/>
          <w:bCs/>
          <w:sz w:val="22"/>
          <w:szCs w:val="22"/>
          <w:lang w:val="pt-BR"/>
        </w:rPr>
        <w:t>Example:</w:t>
      </w:r>
      <w:r w:rsidRPr="00D80853">
        <w:rPr>
          <w:sz w:val="22"/>
          <w:szCs w:val="22"/>
          <w:lang w:val="pt-BR"/>
        </w:rPr>
        <w:br/>
        <w:t xml:space="preserve">Almeida MHT, Peçanha LT, Moreira GS. </w:t>
      </w:r>
      <w:r w:rsidRPr="00B07BAE">
        <w:rPr>
          <w:sz w:val="22"/>
          <w:szCs w:val="22"/>
        </w:rPr>
        <w:t>Brazilian democracy: balance and perspectives for the 21st century. 5th ed. Belo Horizonte: UFMG; 2007. Chapter 3, The state in contemporary Brazil: a journey through history; p. 203–223.</w:t>
      </w:r>
    </w:p>
    <w:p w14:paraId="047DDA6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Author of the part and the book are different</w:t>
      </w:r>
    </w:p>
    <w:p w14:paraId="6B2F532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t> Author(s) of the part. Title of the part. In: Author(s) of the book, editor(s). Title of the book. Edition. Place of publication: Publisher; Year of publication. Pages of the part.</w:t>
      </w:r>
    </w:p>
    <w:p w14:paraId="119563B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Silva MHT, Peçanha LT, Moreira GS. The state in contemporary Brazil: a journey through history. In: Almeida Filho N, Rouquayrol MZ, editors. Brazilian democracy: balance and perspectives for the 21st century. 5th ed. Belo Horizonte: UFMG; 2007. p. 203–223.</w:t>
      </w:r>
    </w:p>
    <w:p w14:paraId="2B205DF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E-BOOK</w:t>
      </w:r>
    </w:p>
    <w:p w14:paraId="13C0D24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t> Author(s). Title of the book [Internet]. Edition (if any). Place of publication: Publisher; Year of publication [cited day month year]. Total number of pages (if any). Available from: URL</w:t>
      </w:r>
    </w:p>
    <w:p w14:paraId="67508F17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Araújo Neto GH, Silva AB. Public health in Brazil [Internet]. </w:t>
      </w:r>
      <w:r w:rsidRPr="00D80853">
        <w:rPr>
          <w:sz w:val="22"/>
          <w:szCs w:val="22"/>
          <w:lang w:val="pt-BR"/>
        </w:rPr>
        <w:t>2nd ed. Rio de Janeiro: Fiocruz; 2002 [cited 5 Mar 2010]. 302 p. Available from: </w:t>
      </w:r>
      <w:r>
        <w:fldChar w:fldCharType="begin"/>
      </w:r>
      <w:r w:rsidRPr="00D80853">
        <w:rPr>
          <w:lang w:val="pt-BR"/>
        </w:rPr>
        <w:instrText>HYPERLINK "https://link.springer.com/book/10.1007%2F978-1-4614-1647-0"</w:instrText>
      </w:r>
      <w:r>
        <w:fldChar w:fldCharType="separate"/>
      </w:r>
      <w:r w:rsidRPr="00D80853">
        <w:rPr>
          <w:rStyle w:val="Hyperlink"/>
          <w:sz w:val="22"/>
          <w:szCs w:val="22"/>
          <w:lang w:val="pt-BR"/>
        </w:rPr>
        <w:t>https://link.springer.com/book/10.1007%2F978-1-4614-1647-0</w:t>
      </w:r>
      <w:r>
        <w:fldChar w:fldCharType="end"/>
      </w:r>
    </w:p>
    <w:p w14:paraId="188E4B4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Parts of e-books (with or without DOI)</w:t>
      </w:r>
    </w:p>
    <w:p w14:paraId="25E9FE0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Author of the part and the book are the same</w:t>
      </w:r>
    </w:p>
    <w:p w14:paraId="1CC2AD8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book [Internet]. Edition. Place of publication: Publisher; Year of publication. Number of the part, Title of the part; [cited day month year]; [pages of the part (if any)]. Available from: URL</w:t>
      </w:r>
    </w:p>
    <w:p w14:paraId="7387F83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Elisabetta B, Yassin G. Collective health [Internet]. </w:t>
      </w:r>
      <w:r w:rsidRPr="00D80853">
        <w:rPr>
          <w:sz w:val="22"/>
          <w:szCs w:val="22"/>
          <w:lang w:val="pt-BR"/>
        </w:rPr>
        <w:t xml:space="preserve">4th ed. São Paulo: Mosby Ltda; 2012. </w:t>
      </w:r>
      <w:r w:rsidRPr="00B07BAE">
        <w:rPr>
          <w:sz w:val="22"/>
          <w:szCs w:val="22"/>
        </w:rPr>
        <w:t>Chapter 2, Primary health care; [cited 7 Jan 2019]; [p. 69–98]. Available from: </w:t>
      </w:r>
      <w:hyperlink r:id="rId8" w:history="1">
        <w:r w:rsidRPr="00B07BAE">
          <w:rPr>
            <w:rStyle w:val="Hyperlink"/>
            <w:sz w:val="22"/>
            <w:szCs w:val="22"/>
          </w:rPr>
          <w:t>http://site.ebrary.com/lib/monash/reader.action?docID=10574606</w:t>
        </w:r>
      </w:hyperlink>
    </w:p>
    <w:p w14:paraId="424A76E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Author of the part and the book are different</w:t>
      </w:r>
    </w:p>
    <w:p w14:paraId="3DC1423B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part. In: Author(s), editor(s). Title of the book [Internet]. Edition (if any). Place of publication: Publisher; Year of publication [cited day month year]. [pages of the part (if any)]. Available from: URL</w:t>
      </w:r>
    </w:p>
    <w:p w14:paraId="3A16ACF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Elisabetta B, Yassin G. Primary health care. </w:t>
      </w:r>
      <w:r w:rsidRPr="00D80853">
        <w:rPr>
          <w:sz w:val="22"/>
          <w:szCs w:val="22"/>
          <w:lang w:val="pt-BR"/>
        </w:rPr>
        <w:t xml:space="preserve">In: Silva AB, Paranhos MS, editors. </w:t>
      </w:r>
      <w:r w:rsidRPr="00B07BAE">
        <w:rPr>
          <w:sz w:val="22"/>
          <w:szCs w:val="22"/>
        </w:rPr>
        <w:t>Panorama of collective health in Brazil [Internet]. 4th ed. São Paulo: Mosby Ltda; 2012 [cited 7 Jan 2019]; [p. 69–98]. Available from: </w:t>
      </w:r>
      <w:hyperlink r:id="rId9" w:history="1">
        <w:r w:rsidRPr="00B07BAE">
          <w:rPr>
            <w:rStyle w:val="Hyperlink"/>
            <w:sz w:val="22"/>
            <w:szCs w:val="22"/>
          </w:rPr>
          <w:t>http://site.ebrary.com/lib/monash/reader.action?docID=10574606</w:t>
        </w:r>
      </w:hyperlink>
    </w:p>
    <w:p w14:paraId="12F78B2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lastRenderedPageBreak/>
        <w:t>JOURNAL ARTICLE</w:t>
      </w:r>
    </w:p>
    <w:p w14:paraId="3DA1385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Printed article</w:t>
      </w:r>
    </w:p>
    <w:p w14:paraId="6CFA78A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 of the article. Title of the article. Title of the journal. Date of publication (day month year, if available); volume(issue):page range.</w:t>
      </w:r>
    </w:p>
    <w:p w14:paraId="5FF2A655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Arretche MTS, Silva AF. Emergence and development of the welfare state: explanatory theories. Boletim Informativo e Bibliográfico de Ciências Sociais. 12 May 1995;39(1):3–40.</w:t>
      </w:r>
    </w:p>
    <w:p w14:paraId="7AE3EFC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Online article (with or without DOI)</w:t>
      </w:r>
    </w:p>
    <w:p w14:paraId="1573A56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article. Title of the journal [Internet]. Date of publication [cited day month year]; volume(issue</w:t>
      </w:r>
      <w:proofErr w:type="gramStart"/>
      <w:r w:rsidRPr="00B07BAE">
        <w:rPr>
          <w:sz w:val="22"/>
          <w:szCs w:val="22"/>
        </w:rPr>
        <w:t>):page</w:t>
      </w:r>
      <w:proofErr w:type="gramEnd"/>
      <w:r w:rsidRPr="00B07BAE">
        <w:rPr>
          <w:sz w:val="22"/>
          <w:szCs w:val="22"/>
        </w:rPr>
        <w:t xml:space="preserve"> range. Available from: URL. doi: (if any)</w:t>
      </w:r>
    </w:p>
    <w:p w14:paraId="109C3150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Viana AL, Castanho MR. The reform of the health system in Brazil and the Family Health Program. </w:t>
      </w:r>
      <w:r w:rsidRPr="00D80853">
        <w:rPr>
          <w:sz w:val="22"/>
          <w:szCs w:val="22"/>
          <w:lang w:val="pt-BR"/>
        </w:rPr>
        <w:t>Revista Physis de Saúde Coletiva [Internet]. 1998 [cited 8 Apr 2015];8(2):11–48. Available from: </w:t>
      </w:r>
      <w:r>
        <w:fldChar w:fldCharType="begin"/>
      </w:r>
      <w:r w:rsidRPr="00D80853">
        <w:rPr>
          <w:lang w:val="pt-BR"/>
        </w:rPr>
        <w:instrText>HYPERLINK "http://www.scielo.br/pdf/physis/v8n2/02.pdf"</w:instrText>
      </w:r>
      <w:r>
        <w:fldChar w:fldCharType="separate"/>
      </w:r>
      <w:r w:rsidRPr="00D80853">
        <w:rPr>
          <w:rStyle w:val="Hyperlink"/>
          <w:sz w:val="22"/>
          <w:szCs w:val="22"/>
          <w:lang w:val="pt-BR"/>
        </w:rPr>
        <w:t>http://www.scielo.br/pdf/physis/v8n2/02.pdf</w:t>
      </w:r>
      <w:r>
        <w:fldChar w:fldCharType="end"/>
      </w:r>
      <w:r w:rsidRPr="00D80853">
        <w:rPr>
          <w:sz w:val="22"/>
          <w:szCs w:val="22"/>
          <w:lang w:val="pt-BR"/>
        </w:rPr>
        <w:t>. doi: 10.1007/978-1-4614-1647-0</w:t>
      </w:r>
    </w:p>
    <w:p w14:paraId="531C90F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In press and preprints</w:t>
      </w:r>
    </w:p>
    <w:p w14:paraId="09F1675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In press model:</w:t>
      </w:r>
      <w:r w:rsidRPr="00B07BAE">
        <w:rPr>
          <w:sz w:val="22"/>
          <w:szCs w:val="22"/>
        </w:rPr>
        <w:br/>
        <w:t>Author(s). Title of the article. Abbreviated journal title. In press year.</w:t>
      </w:r>
    </w:p>
    <w:p w14:paraId="0D1521E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Preprint model:</w:t>
      </w:r>
      <w:r w:rsidRPr="00B07BAE">
        <w:rPr>
          <w:sz w:val="22"/>
          <w:szCs w:val="22"/>
        </w:rPr>
        <w:br/>
        <w:t>Author(s). Title of the article. Journal name [Preprint]. Year [cited day month year]; [number of pages, if any]. Available from: URL. doi: (if any)</w:t>
      </w:r>
    </w:p>
    <w:p w14:paraId="7EC2A3C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Examples:</w:t>
      </w:r>
    </w:p>
    <w:p w14:paraId="0C1336EF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B07BAE">
        <w:rPr>
          <w:sz w:val="22"/>
          <w:szCs w:val="22"/>
        </w:rPr>
        <w:t xml:space="preserve">Silva JLF, Santos AG, Araújo PC. Public health in Brazil: a case study. </w:t>
      </w:r>
      <w:r w:rsidRPr="00D80853">
        <w:rPr>
          <w:sz w:val="22"/>
          <w:szCs w:val="22"/>
          <w:lang w:val="pt-BR"/>
        </w:rPr>
        <w:t>Revista de Saúde Pública. In press 1990.</w:t>
      </w:r>
    </w:p>
    <w:p w14:paraId="582F36AE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D80853">
        <w:rPr>
          <w:sz w:val="22"/>
          <w:szCs w:val="22"/>
          <w:lang w:val="pt-BR"/>
        </w:rPr>
        <w:t xml:space="preserve">Silva JLF, Santos AG, Araújo PC. </w:t>
      </w:r>
      <w:r w:rsidRPr="00B07BAE">
        <w:rPr>
          <w:sz w:val="22"/>
          <w:szCs w:val="22"/>
        </w:rPr>
        <w:t xml:space="preserve">Public health in Brazil: a case study. </w:t>
      </w:r>
      <w:r w:rsidRPr="00D80853">
        <w:rPr>
          <w:sz w:val="22"/>
          <w:szCs w:val="22"/>
          <w:lang w:val="pt-BR"/>
        </w:rPr>
        <w:t>Revista de Saúde Pública [Preprint]. 2017 [cited 8 Apr 2015]; [22 p.] Available from: </w:t>
      </w:r>
      <w:r>
        <w:fldChar w:fldCharType="begin"/>
      </w:r>
      <w:r w:rsidRPr="00D80853">
        <w:rPr>
          <w:lang w:val="pt-BR"/>
        </w:rPr>
        <w:instrText>HYPERLINK "http://www.scielo.br/pdf/physis/v8n2/02.pdf"</w:instrText>
      </w:r>
      <w:r>
        <w:fldChar w:fldCharType="separate"/>
      </w:r>
      <w:r w:rsidRPr="00D80853">
        <w:rPr>
          <w:rStyle w:val="Hyperlink"/>
          <w:sz w:val="22"/>
          <w:szCs w:val="22"/>
          <w:lang w:val="pt-BR"/>
        </w:rPr>
        <w:t>http://www.scielo.br/pdf/physis/v8n2/02.pdf</w:t>
      </w:r>
      <w:r>
        <w:fldChar w:fldCharType="end"/>
      </w:r>
    </w:p>
    <w:p w14:paraId="2651927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LEGAL DOCUMENT — PRINT</w:t>
      </w:r>
    </w:p>
    <w:p w14:paraId="226CD69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Legislation</w:t>
      </w:r>
    </w:p>
    <w:p w14:paraId="4471464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Jurisdiction (or heading of the issuing body). Title, number, date. Summary. Publication information.</w:t>
      </w:r>
    </w:p>
    <w:p w14:paraId="48A11EE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>When citing constitutions and amendments, insert: Constitution (year) between the jurisdiction and the title.</w:t>
      </w:r>
    </w:p>
    <w:p w14:paraId="682C58D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Examples:</w:t>
      </w:r>
    </w:p>
    <w:p w14:paraId="08591BC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>Brazil. Law No. 10,406, of 10 January 2002. Establishes the Civil Code. Official Gazette of the Union: Section 1, Brasília, DF, year 139, n. 8, p. 1–74, 11 Jan 2002.</w:t>
      </w:r>
    </w:p>
    <w:p w14:paraId="5D8B7BC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lastRenderedPageBreak/>
        <w:t>Brazil. Constitution (1988). Constitution of the Federative Republic of Brazil. Rio de Janeiro: Roma Victor; 2005.</w:t>
      </w:r>
    </w:p>
    <w:p w14:paraId="4B1977D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Case law</w:t>
      </w:r>
    </w:p>
    <w:p w14:paraId="2B180D9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Jurisdiction. Competent court. Title (nature of the decision or ruling) and number. Summary. Parties involved (if any). Rapporteur. Place, date. Publication information.</w:t>
      </w:r>
    </w:p>
    <w:p w14:paraId="54CE051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Brazil. Federal Regional Court (5th Region). </w:t>
      </w:r>
      <w:r w:rsidRPr="00D80853">
        <w:rPr>
          <w:sz w:val="22"/>
          <w:szCs w:val="22"/>
          <w:lang w:val="pt-BR"/>
        </w:rPr>
        <w:t xml:space="preserve">Civil appeal No. 42.441-PE (94.05.01629-6). Appellant: Edilemos Mamede dos Santos et al. </w:t>
      </w:r>
      <w:r w:rsidRPr="00B07BAE">
        <w:rPr>
          <w:sz w:val="22"/>
          <w:szCs w:val="22"/>
        </w:rPr>
        <w:t>Appellee: Federal Technical School of Pernambuco. Rapporteur: Judge Nereu Santos. Recife, 4 Mar 1997. Lex: Case Law of the STJ and Federal Regional Courts, São Paulo, v. 10, n. 103, p. 558–562, Mar 1998.</w:t>
      </w:r>
    </w:p>
    <w:p w14:paraId="7EA615C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DIGITAL LEGAL DOCUMENT</w:t>
      </w:r>
    </w:p>
    <w:p w14:paraId="449E45A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Legislation</w:t>
      </w:r>
    </w:p>
    <w:p w14:paraId="06E2700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Jurisdiction. Title, number, date. Summary. Publication information </w:t>
      </w:r>
      <w:r w:rsidRPr="00B07BAE">
        <w:rPr>
          <w:b/>
          <w:bCs/>
          <w:sz w:val="22"/>
          <w:szCs w:val="22"/>
        </w:rPr>
        <w:t>[cited day month year]</w:t>
      </w:r>
      <w:r w:rsidRPr="00B07BAE">
        <w:rPr>
          <w:sz w:val="22"/>
          <w:szCs w:val="22"/>
        </w:rPr>
        <w:t>. Available from: URL</w:t>
      </w:r>
    </w:p>
    <w:p w14:paraId="37F0B96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Case law</w:t>
      </w:r>
    </w:p>
    <w:p w14:paraId="290462E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Jurisdiction. Competent court. Title (nature of the decision or ruling) and number. Summary. Parties involved (if any). Rapporteur. Place, date. Publication information [cited day month year]. Available from: URL</w:t>
      </w:r>
    </w:p>
    <w:p w14:paraId="285224C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Brazil. Superior Court of Justice. Precedent No. 333. A writ of mandamus is admissible against an act carried out in a bidding process conducted by a mixed-capital company or public enterprise. Brasília, DF: STJ; 2007 [cited 25 Sep 2014]. Available from: </w:t>
      </w:r>
      <w:hyperlink r:id="rId10" w:history="1">
        <w:r w:rsidRPr="00B07BAE">
          <w:rPr>
            <w:rStyle w:val="Hyperlink"/>
            <w:sz w:val="22"/>
            <w:szCs w:val="22"/>
          </w:rPr>
          <w:t>https://www.stj.jus.br/docs_internet/revista/eletronica/stj-revista-sumulas-2012_28_capSumula333.pdf</w:t>
        </w:r>
      </w:hyperlink>
    </w:p>
    <w:p w14:paraId="72590A3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Legal doctrine</w:t>
      </w:r>
    </w:p>
    <w:p w14:paraId="5CE9640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 xml:space="preserve">The citation format will depend on the type of document in which the legal doctrine appears — monographs, journal articles, court decisions, books, </w:t>
      </w:r>
      <w:proofErr w:type="gramStart"/>
      <w:r w:rsidRPr="00B07BAE">
        <w:rPr>
          <w:sz w:val="22"/>
          <w:szCs w:val="22"/>
        </w:rPr>
        <w:t>etc. —</w:t>
      </w:r>
      <w:proofErr w:type="gramEnd"/>
      <w:r w:rsidRPr="00B07BAE">
        <w:rPr>
          <w:sz w:val="22"/>
          <w:szCs w:val="22"/>
        </w:rPr>
        <w:t xml:space="preserve"> and must follow the model appropriate to the respective type of digital publication.</w:t>
      </w:r>
    </w:p>
    <w:p w14:paraId="00AF333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MONOGRAPHS, DISSERTATIONS, AND THESES</w:t>
      </w:r>
    </w:p>
    <w:p w14:paraId="5C4B9FB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Print</w:t>
      </w:r>
    </w:p>
    <w:p w14:paraId="5C3A0851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work [Type of work]. Place of publication: Institution/Publisher; Year of publication. Total number of pages or leaves.</w:t>
      </w:r>
    </w:p>
    <w:p w14:paraId="395DE78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Note:</w:t>
      </w:r>
      <w:r w:rsidRPr="00B07BAE">
        <w:rPr>
          <w:sz w:val="22"/>
          <w:szCs w:val="22"/>
        </w:rPr>
        <w:t> Use the indication in brackets after the title: [Undergraduate monograph]; [</w:t>
      </w:r>
      <w:proofErr w:type="gramStart"/>
      <w:r w:rsidRPr="00B07BAE">
        <w:rPr>
          <w:sz w:val="22"/>
          <w:szCs w:val="22"/>
        </w:rPr>
        <w:t>Master’s</w:t>
      </w:r>
      <w:proofErr w:type="gramEnd"/>
      <w:r w:rsidRPr="00B07BAE">
        <w:rPr>
          <w:sz w:val="22"/>
          <w:szCs w:val="22"/>
        </w:rPr>
        <w:t xml:space="preserve"> dissertation]; [Doctoral thesis].</w:t>
      </w:r>
    </w:p>
    <w:p w14:paraId="62876F7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lastRenderedPageBreak/>
        <w:t>Example:</w:t>
      </w:r>
      <w:r w:rsidRPr="00B07BAE">
        <w:rPr>
          <w:sz w:val="22"/>
          <w:szCs w:val="22"/>
        </w:rPr>
        <w:br/>
        <w:t>Oliveira AMC. Health surveillance, social participation and citizenship [Dissertation]. São Paulo: Graduate Program in Public Health, University of São Paulo; 2010. 80 f.</w:t>
      </w:r>
    </w:p>
    <w:p w14:paraId="00CD2BF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Digital</w:t>
      </w:r>
    </w:p>
    <w:p w14:paraId="5A1D3C0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work [Type of work on the Internet]. Place of publication: Institution/Publisher; Year of publication [cited day month year]. Available from: URL</w:t>
      </w:r>
    </w:p>
    <w:p w14:paraId="2E94144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Bianchi M. Multiscale fabrication of functional materials for regenerative medicine [Dissertation on the Internet]. Bologna, Italy: University of Bologna; 2011 [cited 7 Dec 2019]. Available from: </w:t>
      </w:r>
      <w:hyperlink r:id="rId11" w:history="1">
        <w:r w:rsidRPr="00B07BAE">
          <w:rPr>
            <w:rStyle w:val="Hyperlink"/>
            <w:sz w:val="22"/>
            <w:szCs w:val="22"/>
          </w:rPr>
          <w:t>http://dx.doi.org/10.1007/978-3-642-22881-0</w:t>
        </w:r>
      </w:hyperlink>
    </w:p>
    <w:p w14:paraId="01DB079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ARTICLES AND POSTERS PRESENTED AT CONGRESSES, SYMPOSIA, MEETINGS, ETC.</w:t>
      </w:r>
    </w:p>
    <w:p w14:paraId="4ABFFCB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Article published in printed proceedings</w:t>
      </w:r>
    </w:p>
    <w:p w14:paraId="424F84F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article. In: Editor(s), editor(s). Title of the Proceedings (if any). Title of the event; Date of the event; Place of the event. Place of publication: Publisher; Year of publication. Pages of the paper.</w:t>
      </w:r>
    </w:p>
    <w:p w14:paraId="7FAC482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D80853">
        <w:rPr>
          <w:b/>
          <w:bCs/>
          <w:sz w:val="22"/>
          <w:szCs w:val="22"/>
          <w:lang w:val="pt-BR"/>
        </w:rPr>
        <w:t>Example:</w:t>
      </w:r>
      <w:r w:rsidRPr="00D80853">
        <w:rPr>
          <w:sz w:val="22"/>
          <w:szCs w:val="22"/>
          <w:lang w:val="pt-BR"/>
        </w:rPr>
        <w:br/>
        <w:t xml:space="preserve">Deslandes SF, Mendonça EA. </w:t>
      </w:r>
      <w:r w:rsidRPr="00B07BAE">
        <w:rPr>
          <w:sz w:val="22"/>
          <w:szCs w:val="22"/>
        </w:rPr>
        <w:t xml:space="preserve">Concepts of risk. In: Santos AG, Araújo PC, editors. Risk and Collective Health. VII Brazilian Congress of Collective Health; 24–28 Mar 2003; Recife. Rio de Janeiro: </w:t>
      </w:r>
      <w:proofErr w:type="spellStart"/>
      <w:r w:rsidRPr="00B07BAE">
        <w:rPr>
          <w:sz w:val="22"/>
          <w:szCs w:val="22"/>
        </w:rPr>
        <w:t>Abrasco</w:t>
      </w:r>
      <w:proofErr w:type="spellEnd"/>
      <w:r w:rsidRPr="00B07BAE">
        <w:rPr>
          <w:sz w:val="22"/>
          <w:szCs w:val="22"/>
        </w:rPr>
        <w:t>; 2004. p. 189–189.</w:t>
      </w:r>
    </w:p>
    <w:p w14:paraId="0F58CCE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Article published in online proceedings</w:t>
      </w:r>
    </w:p>
    <w:p w14:paraId="5CB9470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paper. In: Title of the Proceedings [Internet]. Title of the event; Date of the event; Place of the event. Place of publication: Publisher; Date of publication [cited day month year]; [pages]. Available from: URL or database name</w:t>
      </w:r>
    </w:p>
    <w:p w14:paraId="4AE6CF9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Deslandes SF, Mendonça EA. Concepts of risk. In: Risks in Collective Health [Internet]. VII Brazilian Congress of Collective Health; 25–27 Mar 2003; Recife. Rio de Janeiro: </w:t>
      </w:r>
      <w:proofErr w:type="spellStart"/>
      <w:r w:rsidRPr="00B07BAE">
        <w:rPr>
          <w:sz w:val="22"/>
          <w:szCs w:val="22"/>
        </w:rPr>
        <w:t>Abrasco</w:t>
      </w:r>
      <w:proofErr w:type="spellEnd"/>
      <w:r w:rsidRPr="00B07BAE">
        <w:rPr>
          <w:sz w:val="22"/>
          <w:szCs w:val="22"/>
        </w:rPr>
        <w:t>; 2004 [cited 7 Dec 2019]; [p. 189–199]. Available from: </w:t>
      </w:r>
      <w:hyperlink r:id="rId12" w:history="1">
        <w:r w:rsidRPr="00B07BAE">
          <w:rPr>
            <w:rStyle w:val="Hyperlink"/>
            <w:sz w:val="22"/>
            <w:szCs w:val="22"/>
          </w:rPr>
          <w:t>http://www.ifla.org/IV/ifla66/papers/085-144e.htm</w:t>
        </w:r>
      </w:hyperlink>
    </w:p>
    <w:p w14:paraId="13B63A2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paper. In: Proceedings of the Title of the event [Internet]; Date of the event; Place of the event. Place of publication: Publisher; Date of publication [cited day month year]; [pages]. Available from: URL</w:t>
      </w:r>
    </w:p>
    <w:p w14:paraId="50E1DEC1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Deslandes SF, Mendonça EA. Concepts of risk. In: Proceedings of the VII Brazilian Congress of Collective Health [Internet]; 25–27 Mar 2003; Recife. </w:t>
      </w:r>
      <w:r w:rsidRPr="00D80853">
        <w:rPr>
          <w:sz w:val="22"/>
          <w:szCs w:val="22"/>
          <w:lang w:val="pt-BR"/>
        </w:rPr>
        <w:t>Rio de Janeiro: Abrasco; 2004 [cited 7 Dec 2019]; [p. 189–199]. Available from: </w:t>
      </w:r>
      <w:r>
        <w:fldChar w:fldCharType="begin"/>
      </w:r>
      <w:r w:rsidRPr="00D80853">
        <w:rPr>
          <w:lang w:val="pt-BR"/>
        </w:rPr>
        <w:instrText>HYPERLINK "http://www.ifla.org/IV/ifla66/papers/085-144e.htm"</w:instrText>
      </w:r>
      <w:r>
        <w:fldChar w:fldCharType="separate"/>
      </w:r>
      <w:r w:rsidRPr="00D80853">
        <w:rPr>
          <w:rStyle w:val="Hyperlink"/>
          <w:sz w:val="22"/>
          <w:szCs w:val="22"/>
          <w:lang w:val="pt-BR"/>
        </w:rPr>
        <w:t>http://www.ifla.org/IV/ifla66/papers/085-144e.htm</w:t>
      </w:r>
      <w:r>
        <w:fldChar w:fldCharType="end"/>
      </w:r>
    </w:p>
    <w:p w14:paraId="042B843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Unpublished works (articles and posters)</w:t>
      </w:r>
    </w:p>
    <w:p w14:paraId="147C976A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 of the work. Article/Poster presented at the Title of the event; Date of the event; Place of the event.</w:t>
      </w:r>
    </w:p>
    <w:p w14:paraId="0AC97808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D80853">
        <w:rPr>
          <w:b/>
          <w:bCs/>
          <w:sz w:val="22"/>
          <w:szCs w:val="22"/>
          <w:lang w:val="pt-BR"/>
        </w:rPr>
        <w:lastRenderedPageBreak/>
        <w:t>Examples:</w:t>
      </w:r>
    </w:p>
    <w:p w14:paraId="6E0E790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D80853">
        <w:rPr>
          <w:sz w:val="22"/>
          <w:szCs w:val="22"/>
          <w:lang w:val="pt-BR"/>
        </w:rPr>
        <w:t>Article:</w:t>
      </w:r>
      <w:r w:rsidRPr="00D80853">
        <w:rPr>
          <w:sz w:val="22"/>
          <w:szCs w:val="22"/>
          <w:lang w:val="pt-BR"/>
        </w:rPr>
        <w:br/>
        <w:t xml:space="preserve">Deslandes SF, Mendonça EA. </w:t>
      </w:r>
      <w:r w:rsidRPr="00B07BAE">
        <w:rPr>
          <w:sz w:val="22"/>
          <w:szCs w:val="22"/>
        </w:rPr>
        <w:t>Concepts of risk. Article presented at the VII Brazilian Congress of Collective Health; 24–28 Mar 2003; Recife.</w:t>
      </w:r>
    </w:p>
    <w:p w14:paraId="3C473075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D80853">
        <w:rPr>
          <w:sz w:val="22"/>
          <w:szCs w:val="22"/>
          <w:lang w:val="pt-BR"/>
        </w:rPr>
        <w:t>Poster:</w:t>
      </w:r>
      <w:r w:rsidRPr="00D80853">
        <w:rPr>
          <w:sz w:val="22"/>
          <w:szCs w:val="22"/>
          <w:lang w:val="pt-BR"/>
        </w:rPr>
        <w:br/>
        <w:t xml:space="preserve">Deslandes SF, Mendonça EA. </w:t>
      </w:r>
      <w:r w:rsidRPr="00B07BAE">
        <w:rPr>
          <w:sz w:val="22"/>
          <w:szCs w:val="22"/>
        </w:rPr>
        <w:t>Concepts of risk. Poster presented at the VII Brazilian Congress of Collective Health; 24–28 Mar 2003; Recife.</w:t>
      </w:r>
    </w:p>
    <w:p w14:paraId="121AC3A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INTERNET DATABASES</w:t>
      </w:r>
    </w:p>
    <w:p w14:paraId="27D0E4F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Name of the database [Internet]. Place of publication: Publisher. Start year of the database–End year of the database (if any) [cited day month year]. Available from: URL</w:t>
      </w:r>
    </w:p>
    <w:p w14:paraId="13ED996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Examples:</w:t>
      </w:r>
    </w:p>
    <w:p w14:paraId="1D22AF9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 xml:space="preserve">EARSS: the European Antimicrobial Resistance Surveillance System [Internet]. </w:t>
      </w:r>
      <w:proofErr w:type="spellStart"/>
      <w:r w:rsidRPr="00B07BAE">
        <w:rPr>
          <w:sz w:val="22"/>
          <w:szCs w:val="22"/>
        </w:rPr>
        <w:t>Bilthoven</w:t>
      </w:r>
      <w:proofErr w:type="spellEnd"/>
      <w:r w:rsidRPr="00B07BAE">
        <w:rPr>
          <w:sz w:val="22"/>
          <w:szCs w:val="22"/>
        </w:rPr>
        <w:t>: RIVM. 2001–2005 [cited 1 Feb 2007]. Available from: </w:t>
      </w:r>
      <w:hyperlink r:id="rId13" w:history="1">
        <w:r w:rsidRPr="00B07BAE">
          <w:rPr>
            <w:rStyle w:val="Hyperlink"/>
            <w:sz w:val="22"/>
            <w:szCs w:val="22"/>
          </w:rPr>
          <w:t>http://www.rivm.nl/earss/</w:t>
        </w:r>
      </w:hyperlink>
    </w:p>
    <w:p w14:paraId="56B68C3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>Dryad Digital Repository [Internet]. Durham: Dryad. 2008– [cited 1 Feb 2007]. Available from: </w:t>
      </w:r>
      <w:hyperlink r:id="rId14" w:history="1">
        <w:r w:rsidRPr="00B07BAE">
          <w:rPr>
            <w:rStyle w:val="Hyperlink"/>
            <w:sz w:val="22"/>
            <w:szCs w:val="22"/>
          </w:rPr>
          <w:t>http://www.datadryad.org/</w:t>
        </w:r>
      </w:hyperlink>
    </w:p>
    <w:p w14:paraId="342E16D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TECHNICAL OR SCIENTIFIC REPORT</w:t>
      </w:r>
    </w:p>
    <w:p w14:paraId="672DF49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Print</w:t>
      </w:r>
    </w:p>
    <w:p w14:paraId="690C31B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 xml:space="preserve">Author(s). Title: </w:t>
      </w:r>
      <w:proofErr w:type="gramStart"/>
      <w:r w:rsidRPr="00B07BAE">
        <w:rPr>
          <w:sz w:val="22"/>
          <w:szCs w:val="22"/>
        </w:rPr>
        <w:t>subtitle</w:t>
      </w:r>
      <w:proofErr w:type="gramEnd"/>
      <w:r w:rsidRPr="00B07BAE">
        <w:rPr>
          <w:sz w:val="22"/>
          <w:szCs w:val="22"/>
        </w:rPr>
        <w:t>. Place of publication: Publisher; Date of publication (full date or year). Total number of pages. Report number (if any).</w:t>
      </w:r>
    </w:p>
    <w:p w14:paraId="13DB5D6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Examples:</w:t>
      </w:r>
    </w:p>
    <w:p w14:paraId="619ABC7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 xml:space="preserve">Deslandes SF, Mendes CHF. Construction of evaluation indicators for addressing intrafamily and sexual violence by the management of small-population municipalities. Rio de Janeiro: </w:t>
      </w:r>
      <w:proofErr w:type="spellStart"/>
      <w:r w:rsidRPr="00B07BAE">
        <w:rPr>
          <w:sz w:val="22"/>
          <w:szCs w:val="22"/>
        </w:rPr>
        <w:t>Abrasco</w:t>
      </w:r>
      <w:proofErr w:type="spellEnd"/>
      <w:r w:rsidRPr="00B07BAE">
        <w:rPr>
          <w:sz w:val="22"/>
          <w:szCs w:val="22"/>
        </w:rPr>
        <w:t>; 2013. 23 p.</w:t>
      </w:r>
    </w:p>
    <w:p w14:paraId="083CF3BB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sz w:val="22"/>
          <w:szCs w:val="22"/>
        </w:rPr>
        <w:t>Ministry of Health. Construction of evaluation indicators for addressing intrafamily and sexual violence by the management of small-population municipalities. Brasília: Ministry of Health; 2013. 23 p.</w:t>
      </w:r>
    </w:p>
    <w:p w14:paraId="255EFFE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Digital</w:t>
      </w:r>
    </w:p>
    <w:p w14:paraId="488B6EB9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Author(s). Title: subtitle [Internet]. Place of publication: Publisher; Date of publication [cited day month year]. Total number of pages. Report number (if any). Available from: URL</w:t>
      </w:r>
    </w:p>
    <w:p w14:paraId="28237F15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Silva B, Santos L. Accidental deaths due to drug use – 1997–2001 [Internet]. Rio de Janeiro: National Research Center on the Use of Illicit Drugs; 14 Nov 2003 [cited 7 Dec 2019]. 46 p. Report No.: 53-3198-3-003. Available from: </w:t>
      </w:r>
      <w:hyperlink r:id="rId15" w:history="1">
        <w:r w:rsidRPr="00B07BAE">
          <w:rPr>
            <w:rStyle w:val="Hyperlink"/>
            <w:sz w:val="22"/>
            <w:szCs w:val="22"/>
          </w:rPr>
          <w:t>http://www.ifla.org/IV/ifla66/papers/085-144e.htm</w:t>
        </w:r>
      </w:hyperlink>
    </w:p>
    <w:p w14:paraId="74CF143B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WEBSITES AND SOCIAL MEDIA</w:t>
      </w:r>
    </w:p>
    <w:p w14:paraId="4747FFD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Website</w:t>
      </w:r>
    </w:p>
    <w:p w14:paraId="302E9DDE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lastRenderedPageBreak/>
        <w:t>Model:</w:t>
      </w:r>
      <w:r w:rsidRPr="00B07BAE">
        <w:rPr>
          <w:sz w:val="22"/>
          <w:szCs w:val="22"/>
        </w:rPr>
        <w:br/>
        <w:t>Author (or website name). Title of the page [Internet]. Place of publication: Publisher; Date of publication [updated day month year; cited day month year]. Available from: URL</w:t>
      </w:r>
    </w:p>
    <w:p w14:paraId="076B216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Diabetes Australia. Diabetes globally [Internet]. Canberra ACT: Diabetes Australia; 2012 [updated 15 Jun 2012; cited 8 Jan 2019]. Available from: </w:t>
      </w:r>
      <w:hyperlink r:id="rId16" w:history="1">
        <w:r w:rsidRPr="00B07BAE">
          <w:rPr>
            <w:rStyle w:val="Hyperlink"/>
            <w:sz w:val="22"/>
            <w:szCs w:val="22"/>
          </w:rPr>
          <w:t>http://www.diabetesaustralia.com.au/en/Understanding-Diabetes/Diabetes-Globally/</w:t>
        </w:r>
      </w:hyperlink>
    </w:p>
    <w:p w14:paraId="33EDE28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Part of a website</w:t>
      </w:r>
    </w:p>
    <w:p w14:paraId="481955E0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Title of the page [Internet]. Place of publication: Publisher; Year of publication. Section title; Date of section publication [cited day month year]; [Section location]. Available from: URL</w:t>
      </w:r>
    </w:p>
    <w:p w14:paraId="0F00489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Australian Medical Association [Internet]. Barton ACT: AMA; 2012. Crisis in medical residency training; 22 Oct 2012 [cited 8 Jan 2019]; [News]. Available from: </w:t>
      </w:r>
      <w:hyperlink r:id="rId17" w:history="1">
        <w:r w:rsidRPr="00B07BAE">
          <w:rPr>
            <w:rStyle w:val="Hyperlink"/>
            <w:sz w:val="22"/>
            <w:szCs w:val="22"/>
          </w:rPr>
          <w:t>https://ama.com.au/media/junior-doctors-and-medical-students-call-urgent-solution-medical-training-crisis</w:t>
        </w:r>
      </w:hyperlink>
    </w:p>
    <w:p w14:paraId="18EEB1D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Wikis</w:t>
      </w:r>
    </w:p>
    <w:p w14:paraId="182A244F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Title [Internet]. Place of publication: Publisher. Start date of the wiki [cited day month year]. Available from: URL</w:t>
      </w:r>
    </w:p>
    <w:p w14:paraId="23BFA6F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Medpedia [Internet]. San Francisco: Medpedia Solutions. 17 Feb 2009 [cited 6 Nov 2019]. Available from: </w:t>
      </w:r>
      <w:hyperlink r:id="rId18" w:history="1">
        <w:r w:rsidRPr="00B07BAE">
          <w:rPr>
            <w:rStyle w:val="Hyperlink"/>
            <w:sz w:val="22"/>
            <w:szCs w:val="22"/>
          </w:rPr>
          <w:t>http://www.medpedia.com/</w:t>
        </w:r>
      </w:hyperlink>
    </w:p>
    <w:p w14:paraId="0A7446E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Tweet (X)</w:t>
      </w:r>
    </w:p>
    <w:p w14:paraId="29D05C6A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 (</w:t>
      </w:r>
      <w:proofErr w:type="gramStart"/>
      <w:r w:rsidRPr="00B07BAE">
        <w:rPr>
          <w:sz w:val="22"/>
          <w:szCs w:val="22"/>
        </w:rPr>
        <w:t>or @</w:t>
      </w:r>
      <w:proofErr w:type="gramEnd"/>
      <w:r w:rsidRPr="00B07BAE">
        <w:rPr>
          <w:sz w:val="22"/>
          <w:szCs w:val="22"/>
        </w:rPr>
        <w:t>username or institution name). Full text of the tweet. [Twitter]. Date of the tweet [cited day month year]. Available from: URL</w:t>
      </w:r>
    </w:p>
    <w:p w14:paraId="39762234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Cochrane S. What are systematic reviews? </w:t>
      </w:r>
      <w:proofErr w:type="gramStart"/>
      <w:r w:rsidRPr="00B07BAE">
        <w:rPr>
          <w:sz w:val="22"/>
          <w:szCs w:val="22"/>
        </w:rPr>
        <w:t>New @</w:t>
      </w:r>
      <w:proofErr w:type="gramEnd"/>
      <w:r w:rsidRPr="00B07BAE">
        <w:rPr>
          <w:sz w:val="22"/>
          <w:szCs w:val="22"/>
        </w:rPr>
        <w:t>Cochrane3R video explains #SRs for informed health decisions. [Twitter]. 2 Feb 2016 [cited 8 Jan 2019]. Available from: </w:t>
      </w:r>
      <w:hyperlink r:id="rId19" w:history="1">
        <w:r w:rsidRPr="00B07BAE">
          <w:rPr>
            <w:rStyle w:val="Hyperlink"/>
            <w:sz w:val="22"/>
            <w:szCs w:val="22"/>
          </w:rPr>
          <w:t>https://twitter.com/cochranecollab/status/694506899631382528</w:t>
        </w:r>
      </w:hyperlink>
    </w:p>
    <w:p w14:paraId="040AFA9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NEWSPAPER AND MAGAZINE ARTICLES</w:t>
      </w:r>
    </w:p>
    <w:p w14:paraId="343D04B8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Print</w:t>
      </w:r>
    </w:p>
    <w:p w14:paraId="23EADCB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 (if any). Title: subtitle of the article. Name of the newspaper. Date of publication of the article (day month year); Section name (if any</w:t>
      </w:r>
      <w:proofErr w:type="gramStart"/>
      <w:r w:rsidRPr="00B07BAE">
        <w:rPr>
          <w:sz w:val="22"/>
          <w:szCs w:val="22"/>
        </w:rPr>
        <w:t>):[</w:t>
      </w:r>
      <w:proofErr w:type="gramEnd"/>
      <w:r w:rsidRPr="00B07BAE">
        <w:rPr>
          <w:sz w:val="22"/>
          <w:szCs w:val="22"/>
        </w:rPr>
        <w:t>Page].</w:t>
      </w:r>
    </w:p>
    <w:p w14:paraId="0422121B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Dimenstein G, Krausz R. 65% of </w:t>
      </w:r>
      <w:proofErr w:type="gramStart"/>
      <w:r w:rsidRPr="00B07BAE">
        <w:rPr>
          <w:sz w:val="22"/>
          <w:szCs w:val="22"/>
        </w:rPr>
        <w:t>public school</w:t>
      </w:r>
      <w:proofErr w:type="gramEnd"/>
      <w:r w:rsidRPr="00B07BAE">
        <w:rPr>
          <w:sz w:val="22"/>
          <w:szCs w:val="22"/>
        </w:rPr>
        <w:t xml:space="preserve"> students drink alcohol. Folha de São Paulo. 18 May 1998; </w:t>
      </w:r>
      <w:proofErr w:type="gramStart"/>
      <w:r w:rsidRPr="00B07BAE">
        <w:rPr>
          <w:sz w:val="22"/>
          <w:szCs w:val="22"/>
        </w:rPr>
        <w:t>Editorial:[</w:t>
      </w:r>
      <w:proofErr w:type="gramEnd"/>
      <w:r w:rsidRPr="00B07BAE">
        <w:rPr>
          <w:sz w:val="22"/>
          <w:szCs w:val="22"/>
        </w:rPr>
        <w:t>p. 3].</w:t>
      </w:r>
    </w:p>
    <w:p w14:paraId="2A1D3D1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Without authorship</w:t>
      </w:r>
    </w:p>
    <w:p w14:paraId="3EBCBC46" w14:textId="77777777" w:rsidR="005F23B0" w:rsidRPr="00D80853" w:rsidRDefault="005F23B0" w:rsidP="005F23B0">
      <w:pPr>
        <w:pStyle w:val="NormalWeb"/>
        <w:rPr>
          <w:sz w:val="22"/>
          <w:szCs w:val="22"/>
          <w:lang w:val="pt-BR"/>
        </w:rPr>
      </w:pPr>
      <w:r w:rsidRPr="00B07BAE">
        <w:rPr>
          <w:b/>
          <w:bCs/>
          <w:sz w:val="22"/>
          <w:szCs w:val="22"/>
        </w:rPr>
        <w:lastRenderedPageBreak/>
        <w:t>Example:</w:t>
      </w:r>
      <w:r w:rsidRPr="00B07BAE">
        <w:rPr>
          <w:sz w:val="22"/>
          <w:szCs w:val="22"/>
        </w:rPr>
        <w:br/>
        <w:t xml:space="preserve">Decrease in death cases. </w:t>
      </w:r>
      <w:r w:rsidRPr="00D80853">
        <w:rPr>
          <w:sz w:val="22"/>
          <w:szCs w:val="22"/>
          <w:lang w:val="pt-BR"/>
        </w:rPr>
        <w:t>O Globo. 20 Apr 2006; Cities:[p. 2].</w:t>
      </w:r>
    </w:p>
    <w:p w14:paraId="698F900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Institutional author</w:t>
      </w:r>
    </w:p>
    <w:p w14:paraId="4394A0FA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Associated Press. Flu cases increased during winter. New York Times. 20 Apr </w:t>
      </w:r>
      <w:proofErr w:type="gramStart"/>
      <w:r w:rsidRPr="00B07BAE">
        <w:rPr>
          <w:sz w:val="22"/>
          <w:szCs w:val="22"/>
        </w:rPr>
        <w:t>2006:[</w:t>
      </w:r>
      <w:proofErr w:type="gramEnd"/>
      <w:r w:rsidRPr="00B07BAE">
        <w:rPr>
          <w:sz w:val="22"/>
          <w:szCs w:val="22"/>
        </w:rPr>
        <w:t>p. 8].</w:t>
      </w:r>
    </w:p>
    <w:p w14:paraId="37F06126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Digital</w:t>
      </w:r>
    </w:p>
    <w:p w14:paraId="1BCBCFD7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Model:</w:t>
      </w:r>
      <w:r w:rsidRPr="00B07BAE">
        <w:rPr>
          <w:sz w:val="22"/>
          <w:szCs w:val="22"/>
        </w:rPr>
        <w:br/>
        <w:t>Author(s) (if any). Title: subtitle of the article. Title of the newspaper [Internet]. Date of publication of the article [cited day month year]; Section name (if any</w:t>
      </w:r>
      <w:proofErr w:type="gramStart"/>
      <w:r w:rsidRPr="00B07BAE">
        <w:rPr>
          <w:sz w:val="22"/>
          <w:szCs w:val="22"/>
        </w:rPr>
        <w:t>):[</w:t>
      </w:r>
      <w:proofErr w:type="gramEnd"/>
      <w:r w:rsidRPr="00B07BAE">
        <w:rPr>
          <w:sz w:val="22"/>
          <w:szCs w:val="22"/>
        </w:rPr>
        <w:t>Page (if any)]. Available from: URL of the article</w:t>
      </w:r>
    </w:p>
    <w:p w14:paraId="74F12732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Soares MMR. Psychiatrists discuss mental health. New York Times [Internet]. 17 Dec 2008 [cited 19 Dec 2008]; Health:[about 3 p.]. Available from: </w:t>
      </w:r>
      <w:hyperlink r:id="rId20" w:history="1">
        <w:r w:rsidRPr="00B07BAE">
          <w:rPr>
            <w:rStyle w:val="Hyperlink"/>
            <w:sz w:val="22"/>
            <w:szCs w:val="22"/>
          </w:rPr>
          <w:t>http://www.nytimes.com/2008/12/18/health/18psych.html</w:t>
        </w:r>
      </w:hyperlink>
    </w:p>
    <w:p w14:paraId="62799CED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Institutional author</w:t>
      </w:r>
    </w:p>
    <w:p w14:paraId="6E86225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>Associated Press. Flu cases increased during winter. New York Times [Internet]. 17 Dec 2008 [cited 19 Dec 2008]; Science. Available from: </w:t>
      </w:r>
      <w:hyperlink r:id="rId21" w:history="1">
        <w:r w:rsidRPr="00B07BAE">
          <w:rPr>
            <w:rStyle w:val="Hyperlink"/>
            <w:sz w:val="22"/>
            <w:szCs w:val="22"/>
          </w:rPr>
          <w:t>http://www.nytimes.com/2008/04/18/health/research/18flu.html</w:t>
        </w:r>
      </w:hyperlink>
    </w:p>
    <w:p w14:paraId="2AE123B3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Without authorship</w:t>
      </w:r>
    </w:p>
    <w:p w14:paraId="1A2362AC" w14:textId="77777777" w:rsidR="005F23B0" w:rsidRPr="00B07BAE" w:rsidRDefault="005F23B0" w:rsidP="005F23B0">
      <w:pPr>
        <w:pStyle w:val="NormalWeb"/>
        <w:rPr>
          <w:sz w:val="22"/>
          <w:szCs w:val="22"/>
        </w:rPr>
      </w:pPr>
      <w:r w:rsidRPr="00B07BAE">
        <w:rPr>
          <w:b/>
          <w:bCs/>
          <w:sz w:val="22"/>
          <w:szCs w:val="22"/>
        </w:rPr>
        <w:t>Example:</w:t>
      </w:r>
      <w:r w:rsidRPr="00B07BAE">
        <w:rPr>
          <w:sz w:val="22"/>
          <w:szCs w:val="22"/>
        </w:rPr>
        <w:br/>
        <w:t xml:space="preserve">Flu cases increase during winter. </w:t>
      </w:r>
      <w:r w:rsidRPr="00D80853">
        <w:rPr>
          <w:sz w:val="22"/>
          <w:szCs w:val="22"/>
          <w:lang w:val="pt-BR"/>
        </w:rPr>
        <w:t xml:space="preserve">O Estado de São Paulo [Internet]. </w:t>
      </w:r>
      <w:r w:rsidRPr="00B07BAE">
        <w:rPr>
          <w:sz w:val="22"/>
          <w:szCs w:val="22"/>
        </w:rPr>
        <w:t>17 Dec 2008 [cited 19 Dec 2008]; Science. Available from: </w:t>
      </w:r>
      <w:hyperlink r:id="rId22" w:history="1">
        <w:r w:rsidRPr="00B07BAE">
          <w:rPr>
            <w:rStyle w:val="Hyperlink"/>
            <w:sz w:val="22"/>
            <w:szCs w:val="22"/>
          </w:rPr>
          <w:t>http://www.nytimes.com/2008/04/18/health/research/18flu.html</w:t>
        </w:r>
      </w:hyperlink>
    </w:p>
    <w:p w14:paraId="3D82F158" w14:textId="77777777" w:rsidR="00E16A13" w:rsidRPr="00B07BAE" w:rsidRDefault="00E16A13" w:rsidP="0085119C">
      <w:pPr>
        <w:pStyle w:val="NormalWeb"/>
        <w:rPr>
          <w:sz w:val="22"/>
          <w:szCs w:val="22"/>
        </w:rPr>
      </w:pPr>
    </w:p>
    <w:p w14:paraId="171DDB99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5A539B19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3330FF82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5F1C4D62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129F5708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47AC3960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718AD36D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5F6EDF45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1165AF2D" w14:textId="77777777" w:rsidR="00E16A13" w:rsidRPr="00B07BAE" w:rsidRDefault="00E16A13" w:rsidP="0085119C">
      <w:pPr>
        <w:pStyle w:val="NormalWeb"/>
        <w:rPr>
          <w:b/>
          <w:bCs/>
          <w:sz w:val="22"/>
          <w:szCs w:val="22"/>
        </w:rPr>
      </w:pPr>
    </w:p>
    <w:p w14:paraId="2595E9B6" w14:textId="445AE567" w:rsidR="008106BC" w:rsidRPr="009E646A" w:rsidRDefault="008106BC" w:rsidP="00767656">
      <w:pPr>
        <w:pStyle w:val="NormalWeb"/>
        <w:rPr>
          <w:sz w:val="22"/>
          <w:szCs w:val="22"/>
        </w:rPr>
      </w:pPr>
    </w:p>
    <w:sectPr w:rsidR="008106BC" w:rsidRPr="009E646A" w:rsidSect="00D76918">
      <w:headerReference w:type="default" r:id="rId23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3A17" w14:textId="77777777" w:rsidR="00C05056" w:rsidRPr="00B07BAE" w:rsidRDefault="00C05056" w:rsidP="000F4775">
      <w:r w:rsidRPr="00B07BAE">
        <w:separator/>
      </w:r>
    </w:p>
  </w:endnote>
  <w:endnote w:type="continuationSeparator" w:id="0">
    <w:p w14:paraId="189039C6" w14:textId="77777777" w:rsidR="00C05056" w:rsidRPr="00B07BAE" w:rsidRDefault="00C05056" w:rsidP="000F4775">
      <w:r w:rsidRPr="00B07B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4CE3" w14:textId="77777777" w:rsidR="00C05056" w:rsidRPr="00B07BAE" w:rsidRDefault="00C05056" w:rsidP="000F4775">
      <w:r w:rsidRPr="00B07BAE">
        <w:separator/>
      </w:r>
    </w:p>
  </w:footnote>
  <w:footnote w:type="continuationSeparator" w:id="0">
    <w:p w14:paraId="471C22CF" w14:textId="77777777" w:rsidR="00C05056" w:rsidRPr="00B07BAE" w:rsidRDefault="00C05056" w:rsidP="000F4775">
      <w:r w:rsidRPr="00B07B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372F" w14:textId="5F746F0F" w:rsidR="00D07BEE" w:rsidRPr="00B07BAE" w:rsidRDefault="00D76918">
    <w:pPr>
      <w:pStyle w:val="Cabealho"/>
    </w:pPr>
    <w:r w:rsidRPr="00B07BAE">
      <w:rPr>
        <w:noProof/>
      </w:rPr>
      <w:drawing>
        <wp:anchor distT="0" distB="0" distL="114300" distR="114300" simplePos="0" relativeHeight="251659264" behindDoc="0" locked="0" layoutInCell="1" allowOverlap="1" wp14:anchorId="0A5FA5FB" wp14:editId="6679C001">
          <wp:simplePos x="0" y="0"/>
          <wp:positionH relativeFrom="margin">
            <wp:align>right</wp:align>
          </wp:positionH>
          <wp:positionV relativeFrom="paragraph">
            <wp:posOffset>-229040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BAE">
      <w:rPr>
        <w:noProof/>
      </w:rPr>
      <w:drawing>
        <wp:anchor distT="0" distB="0" distL="114300" distR="114300" simplePos="0" relativeHeight="251661312" behindDoc="0" locked="0" layoutInCell="1" allowOverlap="1" wp14:anchorId="7C85EFE6" wp14:editId="6AFAD755">
          <wp:simplePos x="0" y="0"/>
          <wp:positionH relativeFrom="margin">
            <wp:posOffset>-228600</wp:posOffset>
          </wp:positionH>
          <wp:positionV relativeFrom="paragraph">
            <wp:posOffset>-194945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FA1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CC6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A8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AE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8D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07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4D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C6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6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085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4F0A"/>
    <w:multiLevelType w:val="multilevel"/>
    <w:tmpl w:val="D3B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52ACC"/>
    <w:multiLevelType w:val="hybridMultilevel"/>
    <w:tmpl w:val="963E728A"/>
    <w:lvl w:ilvl="0" w:tplc="3C76FD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B55C84"/>
    <w:multiLevelType w:val="hybridMultilevel"/>
    <w:tmpl w:val="4536A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897"/>
    <w:multiLevelType w:val="hybridMultilevel"/>
    <w:tmpl w:val="0F64E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C28A4"/>
    <w:multiLevelType w:val="multilevel"/>
    <w:tmpl w:val="A08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160A2C"/>
    <w:multiLevelType w:val="multilevel"/>
    <w:tmpl w:val="EAF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9143DC"/>
    <w:multiLevelType w:val="hybridMultilevel"/>
    <w:tmpl w:val="02F852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CEF70F0"/>
    <w:multiLevelType w:val="hybridMultilevel"/>
    <w:tmpl w:val="E4263C3C"/>
    <w:lvl w:ilvl="0" w:tplc="C7209AB8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F475C89"/>
    <w:multiLevelType w:val="multilevel"/>
    <w:tmpl w:val="7F100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864AB7"/>
    <w:multiLevelType w:val="hybridMultilevel"/>
    <w:tmpl w:val="15CA48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967721"/>
    <w:multiLevelType w:val="hybridMultilevel"/>
    <w:tmpl w:val="E0C6BE0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3485E9E"/>
    <w:multiLevelType w:val="multilevel"/>
    <w:tmpl w:val="23AE4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F02D1B"/>
    <w:multiLevelType w:val="multilevel"/>
    <w:tmpl w:val="415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1F06D4"/>
    <w:multiLevelType w:val="hybridMultilevel"/>
    <w:tmpl w:val="7298CAD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D2B2F63"/>
    <w:multiLevelType w:val="multilevel"/>
    <w:tmpl w:val="42CA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EA54BF"/>
    <w:multiLevelType w:val="multilevel"/>
    <w:tmpl w:val="E8442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BC42D7"/>
    <w:multiLevelType w:val="multilevel"/>
    <w:tmpl w:val="07C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DC0520"/>
    <w:multiLevelType w:val="hybridMultilevel"/>
    <w:tmpl w:val="B016C55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FB47B78"/>
    <w:multiLevelType w:val="hybridMultilevel"/>
    <w:tmpl w:val="1616941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19C0FD5"/>
    <w:multiLevelType w:val="multilevel"/>
    <w:tmpl w:val="221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B004A7"/>
    <w:multiLevelType w:val="hybridMultilevel"/>
    <w:tmpl w:val="756AC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8B4E0C"/>
    <w:multiLevelType w:val="multilevel"/>
    <w:tmpl w:val="C08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F603F"/>
    <w:multiLevelType w:val="multilevel"/>
    <w:tmpl w:val="33F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D60491"/>
    <w:multiLevelType w:val="hybridMultilevel"/>
    <w:tmpl w:val="9B9C2BA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7EA79F9"/>
    <w:multiLevelType w:val="multilevel"/>
    <w:tmpl w:val="4AF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6C6C87"/>
    <w:multiLevelType w:val="multilevel"/>
    <w:tmpl w:val="6CEE6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D042F6"/>
    <w:multiLevelType w:val="multilevel"/>
    <w:tmpl w:val="0DDC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5F79D9"/>
    <w:multiLevelType w:val="multilevel"/>
    <w:tmpl w:val="9D1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FB1D93"/>
    <w:multiLevelType w:val="multilevel"/>
    <w:tmpl w:val="9F6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6A1B97"/>
    <w:multiLevelType w:val="multilevel"/>
    <w:tmpl w:val="3F0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317BCF"/>
    <w:multiLevelType w:val="hybridMultilevel"/>
    <w:tmpl w:val="ED08F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E61A7F"/>
    <w:multiLevelType w:val="multilevel"/>
    <w:tmpl w:val="619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41306C"/>
    <w:multiLevelType w:val="hybridMultilevel"/>
    <w:tmpl w:val="9E8026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D900254"/>
    <w:multiLevelType w:val="multilevel"/>
    <w:tmpl w:val="E30621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A93904"/>
    <w:multiLevelType w:val="multilevel"/>
    <w:tmpl w:val="36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CF7ABB"/>
    <w:multiLevelType w:val="multilevel"/>
    <w:tmpl w:val="5AE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462819"/>
    <w:multiLevelType w:val="multilevel"/>
    <w:tmpl w:val="007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C52D57"/>
    <w:multiLevelType w:val="hybridMultilevel"/>
    <w:tmpl w:val="5F3AA560"/>
    <w:lvl w:ilvl="0" w:tplc="C7209AB8">
      <w:numFmt w:val="bullet"/>
      <w:lvlText w:val="•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F56645C"/>
    <w:multiLevelType w:val="multilevel"/>
    <w:tmpl w:val="DC38F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5B1E66"/>
    <w:multiLevelType w:val="hybridMultilevel"/>
    <w:tmpl w:val="ADAC3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635958"/>
    <w:multiLevelType w:val="hybridMultilevel"/>
    <w:tmpl w:val="86D41AD6"/>
    <w:lvl w:ilvl="0" w:tplc="C7209AB8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1" w15:restartNumberingAfterBreak="0">
    <w:nsid w:val="4FE07F96"/>
    <w:multiLevelType w:val="hybridMultilevel"/>
    <w:tmpl w:val="87B48064"/>
    <w:lvl w:ilvl="0" w:tplc="4420E36E">
      <w:numFmt w:val="bullet"/>
      <w:lvlText w:val="•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514F0C51"/>
    <w:multiLevelType w:val="multilevel"/>
    <w:tmpl w:val="60E25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D90535"/>
    <w:multiLevelType w:val="multilevel"/>
    <w:tmpl w:val="05C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307072"/>
    <w:multiLevelType w:val="multilevel"/>
    <w:tmpl w:val="0CA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BC17F8"/>
    <w:multiLevelType w:val="multilevel"/>
    <w:tmpl w:val="AFF022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0B2FF1"/>
    <w:multiLevelType w:val="hybridMultilevel"/>
    <w:tmpl w:val="B424813C"/>
    <w:lvl w:ilvl="0" w:tplc="C7209AB8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B3D7C2B"/>
    <w:multiLevelType w:val="multilevel"/>
    <w:tmpl w:val="7DDCE8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BC66F6"/>
    <w:multiLevelType w:val="multilevel"/>
    <w:tmpl w:val="8BE0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5E5489"/>
    <w:multiLevelType w:val="hybridMultilevel"/>
    <w:tmpl w:val="AA3EAB60"/>
    <w:lvl w:ilvl="0" w:tplc="F41C7E92">
      <w:start w:val="1"/>
      <w:numFmt w:val="decimal"/>
      <w:lvlText w:val="%1"/>
      <w:lvlJc w:val="left"/>
      <w:pPr>
        <w:ind w:left="294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7C690EC">
      <w:numFmt w:val="bullet"/>
      <w:lvlText w:val="•"/>
      <w:lvlJc w:val="left"/>
      <w:pPr>
        <w:ind w:left="1256" w:hanging="180"/>
      </w:pPr>
      <w:rPr>
        <w:rFonts w:hint="default"/>
      </w:rPr>
    </w:lvl>
    <w:lvl w:ilvl="2" w:tplc="345026E4">
      <w:numFmt w:val="bullet"/>
      <w:lvlText w:val="•"/>
      <w:lvlJc w:val="left"/>
      <w:pPr>
        <w:ind w:left="2213" w:hanging="180"/>
      </w:pPr>
      <w:rPr>
        <w:rFonts w:hint="default"/>
      </w:rPr>
    </w:lvl>
    <w:lvl w:ilvl="3" w:tplc="57B06252">
      <w:numFmt w:val="bullet"/>
      <w:lvlText w:val="•"/>
      <w:lvlJc w:val="left"/>
      <w:pPr>
        <w:ind w:left="3169" w:hanging="180"/>
      </w:pPr>
      <w:rPr>
        <w:rFonts w:hint="default"/>
      </w:rPr>
    </w:lvl>
    <w:lvl w:ilvl="4" w:tplc="3F3AE2AC">
      <w:numFmt w:val="bullet"/>
      <w:lvlText w:val="•"/>
      <w:lvlJc w:val="left"/>
      <w:pPr>
        <w:ind w:left="4126" w:hanging="180"/>
      </w:pPr>
      <w:rPr>
        <w:rFonts w:hint="default"/>
      </w:rPr>
    </w:lvl>
    <w:lvl w:ilvl="5" w:tplc="9F249378">
      <w:numFmt w:val="bullet"/>
      <w:lvlText w:val="•"/>
      <w:lvlJc w:val="left"/>
      <w:pPr>
        <w:ind w:left="5083" w:hanging="180"/>
      </w:pPr>
      <w:rPr>
        <w:rFonts w:hint="default"/>
      </w:rPr>
    </w:lvl>
    <w:lvl w:ilvl="6" w:tplc="D1A0A8B2">
      <w:numFmt w:val="bullet"/>
      <w:lvlText w:val="•"/>
      <w:lvlJc w:val="left"/>
      <w:pPr>
        <w:ind w:left="6039" w:hanging="180"/>
      </w:pPr>
      <w:rPr>
        <w:rFonts w:hint="default"/>
      </w:rPr>
    </w:lvl>
    <w:lvl w:ilvl="7" w:tplc="4C62DDA4">
      <w:numFmt w:val="bullet"/>
      <w:lvlText w:val="•"/>
      <w:lvlJc w:val="left"/>
      <w:pPr>
        <w:ind w:left="6996" w:hanging="180"/>
      </w:pPr>
      <w:rPr>
        <w:rFonts w:hint="default"/>
      </w:rPr>
    </w:lvl>
    <w:lvl w:ilvl="8" w:tplc="67B05C26">
      <w:numFmt w:val="bullet"/>
      <w:lvlText w:val="•"/>
      <w:lvlJc w:val="left"/>
      <w:pPr>
        <w:ind w:left="7953" w:hanging="180"/>
      </w:pPr>
      <w:rPr>
        <w:rFonts w:hint="default"/>
      </w:rPr>
    </w:lvl>
  </w:abstractNum>
  <w:abstractNum w:abstractNumId="60" w15:restartNumberingAfterBreak="0">
    <w:nsid w:val="5FC315E8"/>
    <w:multiLevelType w:val="multilevel"/>
    <w:tmpl w:val="3BC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5D1F7B"/>
    <w:multiLevelType w:val="multilevel"/>
    <w:tmpl w:val="C85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B164A4"/>
    <w:multiLevelType w:val="multilevel"/>
    <w:tmpl w:val="672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1F5D0C"/>
    <w:multiLevelType w:val="hybridMultilevel"/>
    <w:tmpl w:val="D7DA8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9202C2"/>
    <w:multiLevelType w:val="multilevel"/>
    <w:tmpl w:val="F0AC7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9715FF6"/>
    <w:multiLevelType w:val="multilevel"/>
    <w:tmpl w:val="54C0A9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EA125C"/>
    <w:multiLevelType w:val="hybridMultilevel"/>
    <w:tmpl w:val="0A9671E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6EFA4A52"/>
    <w:multiLevelType w:val="hybridMultilevel"/>
    <w:tmpl w:val="032646F0"/>
    <w:lvl w:ilvl="0" w:tplc="E2649630">
      <w:numFmt w:val="bullet"/>
      <w:lvlText w:val="-"/>
      <w:lvlJc w:val="left"/>
      <w:pPr>
        <w:ind w:left="254" w:hanging="141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1" w:tplc="55F0402C">
      <w:numFmt w:val="bullet"/>
      <w:lvlText w:val="•"/>
      <w:lvlJc w:val="left"/>
      <w:pPr>
        <w:ind w:left="1220" w:hanging="141"/>
      </w:pPr>
      <w:rPr>
        <w:rFonts w:hint="default"/>
      </w:rPr>
    </w:lvl>
    <w:lvl w:ilvl="2" w:tplc="3BD00898">
      <w:numFmt w:val="bullet"/>
      <w:lvlText w:val="•"/>
      <w:lvlJc w:val="left"/>
      <w:pPr>
        <w:ind w:left="2181" w:hanging="141"/>
      </w:pPr>
      <w:rPr>
        <w:rFonts w:hint="default"/>
      </w:rPr>
    </w:lvl>
    <w:lvl w:ilvl="3" w:tplc="26D66B44">
      <w:numFmt w:val="bullet"/>
      <w:lvlText w:val="•"/>
      <w:lvlJc w:val="left"/>
      <w:pPr>
        <w:ind w:left="3141" w:hanging="141"/>
      </w:pPr>
      <w:rPr>
        <w:rFonts w:hint="default"/>
      </w:rPr>
    </w:lvl>
    <w:lvl w:ilvl="4" w:tplc="921824AE">
      <w:numFmt w:val="bullet"/>
      <w:lvlText w:val="•"/>
      <w:lvlJc w:val="left"/>
      <w:pPr>
        <w:ind w:left="4102" w:hanging="141"/>
      </w:pPr>
      <w:rPr>
        <w:rFonts w:hint="default"/>
      </w:rPr>
    </w:lvl>
    <w:lvl w:ilvl="5" w:tplc="9B9C1952">
      <w:numFmt w:val="bullet"/>
      <w:lvlText w:val="•"/>
      <w:lvlJc w:val="left"/>
      <w:pPr>
        <w:ind w:left="5063" w:hanging="141"/>
      </w:pPr>
      <w:rPr>
        <w:rFonts w:hint="default"/>
      </w:rPr>
    </w:lvl>
    <w:lvl w:ilvl="6" w:tplc="B10241FE">
      <w:numFmt w:val="bullet"/>
      <w:lvlText w:val="•"/>
      <w:lvlJc w:val="left"/>
      <w:pPr>
        <w:ind w:left="6023" w:hanging="141"/>
      </w:pPr>
      <w:rPr>
        <w:rFonts w:hint="default"/>
      </w:rPr>
    </w:lvl>
    <w:lvl w:ilvl="7" w:tplc="2B4C576C">
      <w:numFmt w:val="bullet"/>
      <w:lvlText w:val="•"/>
      <w:lvlJc w:val="left"/>
      <w:pPr>
        <w:ind w:left="6984" w:hanging="141"/>
      </w:pPr>
      <w:rPr>
        <w:rFonts w:hint="default"/>
      </w:rPr>
    </w:lvl>
    <w:lvl w:ilvl="8" w:tplc="4614B8F2">
      <w:numFmt w:val="bullet"/>
      <w:lvlText w:val="•"/>
      <w:lvlJc w:val="left"/>
      <w:pPr>
        <w:ind w:left="7945" w:hanging="141"/>
      </w:pPr>
      <w:rPr>
        <w:rFonts w:hint="default"/>
      </w:rPr>
    </w:lvl>
  </w:abstractNum>
  <w:abstractNum w:abstractNumId="68" w15:restartNumberingAfterBreak="0">
    <w:nsid w:val="708B4FE3"/>
    <w:multiLevelType w:val="multilevel"/>
    <w:tmpl w:val="EBE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9B0DCB"/>
    <w:multiLevelType w:val="multilevel"/>
    <w:tmpl w:val="9F1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8B4DBC"/>
    <w:multiLevelType w:val="hybridMultilevel"/>
    <w:tmpl w:val="CC3A78C2"/>
    <w:lvl w:ilvl="0" w:tplc="C7209AB8">
      <w:numFmt w:val="bullet"/>
      <w:lvlText w:val="•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5870E76"/>
    <w:multiLevelType w:val="multilevel"/>
    <w:tmpl w:val="8E2CB8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BB51AC"/>
    <w:multiLevelType w:val="multilevel"/>
    <w:tmpl w:val="0D3AED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5C42689"/>
    <w:multiLevelType w:val="hybridMultilevel"/>
    <w:tmpl w:val="387EBD0A"/>
    <w:lvl w:ilvl="0" w:tplc="C7209AB8">
      <w:numFmt w:val="bullet"/>
      <w:lvlText w:val="•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78DD1624"/>
    <w:multiLevelType w:val="multilevel"/>
    <w:tmpl w:val="55E8F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ED5077"/>
    <w:multiLevelType w:val="multilevel"/>
    <w:tmpl w:val="74B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805588"/>
    <w:multiLevelType w:val="multilevel"/>
    <w:tmpl w:val="21DEB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F02F3D"/>
    <w:multiLevelType w:val="hybridMultilevel"/>
    <w:tmpl w:val="3CAA932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B861B23"/>
    <w:multiLevelType w:val="multilevel"/>
    <w:tmpl w:val="A0D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4112AA"/>
    <w:multiLevelType w:val="hybridMultilevel"/>
    <w:tmpl w:val="22A20A48"/>
    <w:lvl w:ilvl="0" w:tplc="C7209AB8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5864779">
    <w:abstractNumId w:val="9"/>
  </w:num>
  <w:num w:numId="2" w16cid:durableId="1207446856">
    <w:abstractNumId w:val="7"/>
  </w:num>
  <w:num w:numId="3" w16cid:durableId="255483187">
    <w:abstractNumId w:val="6"/>
  </w:num>
  <w:num w:numId="4" w16cid:durableId="1205405498">
    <w:abstractNumId w:val="5"/>
  </w:num>
  <w:num w:numId="5" w16cid:durableId="255721991">
    <w:abstractNumId w:val="4"/>
  </w:num>
  <w:num w:numId="6" w16cid:durableId="1184856136">
    <w:abstractNumId w:val="8"/>
  </w:num>
  <w:num w:numId="7" w16cid:durableId="278535303">
    <w:abstractNumId w:val="3"/>
  </w:num>
  <w:num w:numId="8" w16cid:durableId="1478107343">
    <w:abstractNumId w:val="2"/>
  </w:num>
  <w:num w:numId="9" w16cid:durableId="1398670708">
    <w:abstractNumId w:val="1"/>
  </w:num>
  <w:num w:numId="10" w16cid:durableId="437718763">
    <w:abstractNumId w:val="0"/>
  </w:num>
  <w:num w:numId="11" w16cid:durableId="1057510951">
    <w:abstractNumId w:val="31"/>
  </w:num>
  <w:num w:numId="12" w16cid:durableId="1297494005">
    <w:abstractNumId w:val="37"/>
  </w:num>
  <w:num w:numId="13" w16cid:durableId="158468309">
    <w:abstractNumId w:val="26"/>
  </w:num>
  <w:num w:numId="14" w16cid:durableId="1020399746">
    <w:abstractNumId w:val="59"/>
  </w:num>
  <w:num w:numId="15" w16cid:durableId="79832009">
    <w:abstractNumId w:val="67"/>
  </w:num>
  <w:num w:numId="16" w16cid:durableId="1374695943">
    <w:abstractNumId w:val="24"/>
  </w:num>
  <w:num w:numId="17" w16cid:durableId="1002506397">
    <w:abstractNumId w:val="25"/>
  </w:num>
  <w:num w:numId="18" w16cid:durableId="1585147924">
    <w:abstractNumId w:val="21"/>
  </w:num>
  <w:num w:numId="19" w16cid:durableId="963733841">
    <w:abstractNumId w:val="48"/>
  </w:num>
  <w:num w:numId="20" w16cid:durableId="417753471">
    <w:abstractNumId w:val="57"/>
  </w:num>
  <w:num w:numId="21" w16cid:durableId="398747095">
    <w:abstractNumId w:val="74"/>
  </w:num>
  <w:num w:numId="22" w16cid:durableId="684477362">
    <w:abstractNumId w:val="64"/>
  </w:num>
  <w:num w:numId="23" w16cid:durableId="1842508492">
    <w:abstractNumId w:val="18"/>
  </w:num>
  <w:num w:numId="24" w16cid:durableId="1507011426">
    <w:abstractNumId w:val="76"/>
  </w:num>
  <w:num w:numId="25" w16cid:durableId="398867283">
    <w:abstractNumId w:val="52"/>
  </w:num>
  <w:num w:numId="26" w16cid:durableId="1602299900">
    <w:abstractNumId w:val="43"/>
  </w:num>
  <w:num w:numId="27" w16cid:durableId="1241713039">
    <w:abstractNumId w:val="72"/>
  </w:num>
  <w:num w:numId="28" w16cid:durableId="1872721089">
    <w:abstractNumId w:val="35"/>
  </w:num>
  <w:num w:numId="29" w16cid:durableId="476922396">
    <w:abstractNumId w:val="54"/>
  </w:num>
  <w:num w:numId="30" w16cid:durableId="736629630">
    <w:abstractNumId w:val="13"/>
  </w:num>
  <w:num w:numId="31" w16cid:durableId="1882131327">
    <w:abstractNumId w:val="62"/>
  </w:num>
  <w:num w:numId="32" w16cid:durableId="1243830818">
    <w:abstractNumId w:val="32"/>
  </w:num>
  <w:num w:numId="33" w16cid:durableId="353312813">
    <w:abstractNumId w:val="39"/>
  </w:num>
  <w:num w:numId="34" w16cid:durableId="95103862">
    <w:abstractNumId w:val="78"/>
  </w:num>
  <w:num w:numId="35" w16cid:durableId="323122138">
    <w:abstractNumId w:val="14"/>
  </w:num>
  <w:num w:numId="36" w16cid:durableId="819158294">
    <w:abstractNumId w:val="41"/>
  </w:num>
  <w:num w:numId="37" w16cid:durableId="1890992030">
    <w:abstractNumId w:val="69"/>
  </w:num>
  <w:num w:numId="38" w16cid:durableId="1080057590">
    <w:abstractNumId w:val="29"/>
  </w:num>
  <w:num w:numId="39" w16cid:durableId="230623832">
    <w:abstractNumId w:val="53"/>
  </w:num>
  <w:num w:numId="40" w16cid:durableId="86275284">
    <w:abstractNumId w:val="71"/>
  </w:num>
  <w:num w:numId="41" w16cid:durableId="1763188021">
    <w:abstractNumId w:val="46"/>
  </w:num>
  <w:num w:numId="42" w16cid:durableId="373309240">
    <w:abstractNumId w:val="20"/>
  </w:num>
  <w:num w:numId="43" w16cid:durableId="716860621">
    <w:abstractNumId w:val="68"/>
  </w:num>
  <w:num w:numId="44" w16cid:durableId="924460593">
    <w:abstractNumId w:val="44"/>
  </w:num>
  <w:num w:numId="45" w16cid:durableId="893001084">
    <w:abstractNumId w:val="55"/>
  </w:num>
  <w:num w:numId="46" w16cid:durableId="61225188">
    <w:abstractNumId w:val="58"/>
  </w:num>
  <w:num w:numId="47" w16cid:durableId="897479318">
    <w:abstractNumId w:val="65"/>
  </w:num>
  <w:num w:numId="48" w16cid:durableId="1705247210">
    <w:abstractNumId w:val="33"/>
  </w:num>
  <w:num w:numId="49" w16cid:durableId="87628350">
    <w:abstractNumId w:val="77"/>
  </w:num>
  <w:num w:numId="50" w16cid:durableId="1495028840">
    <w:abstractNumId w:val="66"/>
  </w:num>
  <w:num w:numId="51" w16cid:durableId="1051003387">
    <w:abstractNumId w:val="28"/>
  </w:num>
  <w:num w:numId="52" w16cid:durableId="1564635994">
    <w:abstractNumId w:val="11"/>
  </w:num>
  <w:num w:numId="53" w16cid:durableId="762805432">
    <w:abstractNumId w:val="63"/>
  </w:num>
  <w:num w:numId="54" w16cid:durableId="870919319">
    <w:abstractNumId w:val="60"/>
  </w:num>
  <w:num w:numId="55" w16cid:durableId="797067899">
    <w:abstractNumId w:val="19"/>
  </w:num>
  <w:num w:numId="56" w16cid:durableId="341854957">
    <w:abstractNumId w:val="10"/>
  </w:num>
  <w:num w:numId="57" w16cid:durableId="328869106">
    <w:abstractNumId w:val="34"/>
  </w:num>
  <w:num w:numId="58" w16cid:durableId="198669256">
    <w:abstractNumId w:val="75"/>
  </w:num>
  <w:num w:numId="59" w16cid:durableId="1198466332">
    <w:abstractNumId w:val="38"/>
  </w:num>
  <w:num w:numId="60" w16cid:durableId="224948908">
    <w:abstractNumId w:val="45"/>
  </w:num>
  <w:num w:numId="61" w16cid:durableId="249118457">
    <w:abstractNumId w:val="15"/>
  </w:num>
  <w:num w:numId="62" w16cid:durableId="1873959239">
    <w:abstractNumId w:val="40"/>
  </w:num>
  <w:num w:numId="63" w16cid:durableId="1565291202">
    <w:abstractNumId w:val="42"/>
  </w:num>
  <w:num w:numId="64" w16cid:durableId="528226443">
    <w:abstractNumId w:val="49"/>
  </w:num>
  <w:num w:numId="65" w16cid:durableId="159086290">
    <w:abstractNumId w:val="12"/>
  </w:num>
  <w:num w:numId="66" w16cid:durableId="846099761">
    <w:abstractNumId w:val="30"/>
  </w:num>
  <w:num w:numId="67" w16cid:durableId="690226507">
    <w:abstractNumId w:val="23"/>
  </w:num>
  <w:num w:numId="68" w16cid:durableId="1454328596">
    <w:abstractNumId w:val="16"/>
  </w:num>
  <w:num w:numId="69" w16cid:durableId="804080511">
    <w:abstractNumId w:val="61"/>
  </w:num>
  <w:num w:numId="70" w16cid:durableId="871571127">
    <w:abstractNumId w:val="36"/>
  </w:num>
  <w:num w:numId="71" w16cid:durableId="950432662">
    <w:abstractNumId w:val="27"/>
  </w:num>
  <w:num w:numId="72" w16cid:durableId="1590431953">
    <w:abstractNumId w:val="79"/>
  </w:num>
  <w:num w:numId="73" w16cid:durableId="298844422">
    <w:abstractNumId w:val="70"/>
  </w:num>
  <w:num w:numId="74" w16cid:durableId="1779522331">
    <w:abstractNumId w:val="73"/>
  </w:num>
  <w:num w:numId="75" w16cid:durableId="1731464871">
    <w:abstractNumId w:val="47"/>
  </w:num>
  <w:num w:numId="76" w16cid:durableId="201553282">
    <w:abstractNumId w:val="56"/>
  </w:num>
  <w:num w:numId="77" w16cid:durableId="1019626694">
    <w:abstractNumId w:val="22"/>
  </w:num>
  <w:num w:numId="78" w16cid:durableId="1820610648">
    <w:abstractNumId w:val="17"/>
  </w:num>
  <w:num w:numId="79" w16cid:durableId="633758588">
    <w:abstractNumId w:val="50"/>
  </w:num>
  <w:num w:numId="80" w16cid:durableId="156213309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932554"/>
    <w:rsid w:val="00001FFC"/>
    <w:rsid w:val="00004490"/>
    <w:rsid w:val="000071D1"/>
    <w:rsid w:val="00017650"/>
    <w:rsid w:val="0003577A"/>
    <w:rsid w:val="000435ED"/>
    <w:rsid w:val="00051606"/>
    <w:rsid w:val="00052937"/>
    <w:rsid w:val="0005460F"/>
    <w:rsid w:val="000724D4"/>
    <w:rsid w:val="000B62D1"/>
    <w:rsid w:val="000C134E"/>
    <w:rsid w:val="000C6E2E"/>
    <w:rsid w:val="000E4488"/>
    <w:rsid w:val="000E6A37"/>
    <w:rsid w:val="000E6BF5"/>
    <w:rsid w:val="000F4775"/>
    <w:rsid w:val="00104B09"/>
    <w:rsid w:val="00117506"/>
    <w:rsid w:val="0013597D"/>
    <w:rsid w:val="00154648"/>
    <w:rsid w:val="0017370E"/>
    <w:rsid w:val="00182A7A"/>
    <w:rsid w:val="00187AC5"/>
    <w:rsid w:val="00194E81"/>
    <w:rsid w:val="001B1626"/>
    <w:rsid w:val="001C03E3"/>
    <w:rsid w:val="001C6420"/>
    <w:rsid w:val="001C6CDC"/>
    <w:rsid w:val="001E56A4"/>
    <w:rsid w:val="001F6665"/>
    <w:rsid w:val="00202C44"/>
    <w:rsid w:val="00204960"/>
    <w:rsid w:val="0021431A"/>
    <w:rsid w:val="00214D4D"/>
    <w:rsid w:val="00224DD2"/>
    <w:rsid w:val="0022658C"/>
    <w:rsid w:val="002330F3"/>
    <w:rsid w:val="0023379C"/>
    <w:rsid w:val="002340CA"/>
    <w:rsid w:val="0024054D"/>
    <w:rsid w:val="00271E85"/>
    <w:rsid w:val="00283E97"/>
    <w:rsid w:val="002A01CA"/>
    <w:rsid w:val="002A19CE"/>
    <w:rsid w:val="002B571C"/>
    <w:rsid w:val="002C317F"/>
    <w:rsid w:val="002E165F"/>
    <w:rsid w:val="002F6F99"/>
    <w:rsid w:val="00311DAE"/>
    <w:rsid w:val="003136EA"/>
    <w:rsid w:val="00320099"/>
    <w:rsid w:val="003241CD"/>
    <w:rsid w:val="00337F37"/>
    <w:rsid w:val="00343DE3"/>
    <w:rsid w:val="00356E27"/>
    <w:rsid w:val="003648A1"/>
    <w:rsid w:val="003661FC"/>
    <w:rsid w:val="003746A3"/>
    <w:rsid w:val="0039296C"/>
    <w:rsid w:val="00395081"/>
    <w:rsid w:val="00396946"/>
    <w:rsid w:val="003A08AA"/>
    <w:rsid w:val="003A3424"/>
    <w:rsid w:val="003D0EDB"/>
    <w:rsid w:val="003D7593"/>
    <w:rsid w:val="003D76E3"/>
    <w:rsid w:val="003E597D"/>
    <w:rsid w:val="004011E1"/>
    <w:rsid w:val="00415633"/>
    <w:rsid w:val="00424BC7"/>
    <w:rsid w:val="004271F0"/>
    <w:rsid w:val="0042721B"/>
    <w:rsid w:val="00432BFC"/>
    <w:rsid w:val="00451A19"/>
    <w:rsid w:val="00451EAF"/>
    <w:rsid w:val="00472E87"/>
    <w:rsid w:val="004828A4"/>
    <w:rsid w:val="004A708F"/>
    <w:rsid w:val="004C3147"/>
    <w:rsid w:val="004C5089"/>
    <w:rsid w:val="004E5615"/>
    <w:rsid w:val="004E5F87"/>
    <w:rsid w:val="004E69C6"/>
    <w:rsid w:val="004F323A"/>
    <w:rsid w:val="00515C8F"/>
    <w:rsid w:val="00522EF6"/>
    <w:rsid w:val="00541799"/>
    <w:rsid w:val="005441AD"/>
    <w:rsid w:val="00583A95"/>
    <w:rsid w:val="005933FE"/>
    <w:rsid w:val="005A4F81"/>
    <w:rsid w:val="005A549E"/>
    <w:rsid w:val="005A64FA"/>
    <w:rsid w:val="005C701C"/>
    <w:rsid w:val="005E2B3E"/>
    <w:rsid w:val="005F23B0"/>
    <w:rsid w:val="005F794A"/>
    <w:rsid w:val="00604283"/>
    <w:rsid w:val="006130A8"/>
    <w:rsid w:val="00613ABD"/>
    <w:rsid w:val="006312EC"/>
    <w:rsid w:val="00634A08"/>
    <w:rsid w:val="00636695"/>
    <w:rsid w:val="00644E7A"/>
    <w:rsid w:val="006465A4"/>
    <w:rsid w:val="00654159"/>
    <w:rsid w:val="0065468D"/>
    <w:rsid w:val="006623CC"/>
    <w:rsid w:val="0066402E"/>
    <w:rsid w:val="00664487"/>
    <w:rsid w:val="00665D35"/>
    <w:rsid w:val="00677026"/>
    <w:rsid w:val="006811B9"/>
    <w:rsid w:val="006A6AA0"/>
    <w:rsid w:val="006B31E9"/>
    <w:rsid w:val="006C3043"/>
    <w:rsid w:val="006D4729"/>
    <w:rsid w:val="006E1BC7"/>
    <w:rsid w:val="00700DC3"/>
    <w:rsid w:val="00703BEC"/>
    <w:rsid w:val="00705BD4"/>
    <w:rsid w:val="00714F34"/>
    <w:rsid w:val="0073175E"/>
    <w:rsid w:val="007324D4"/>
    <w:rsid w:val="00742719"/>
    <w:rsid w:val="007454BC"/>
    <w:rsid w:val="0075023B"/>
    <w:rsid w:val="00767656"/>
    <w:rsid w:val="00770336"/>
    <w:rsid w:val="00773EC8"/>
    <w:rsid w:val="0078178B"/>
    <w:rsid w:val="00782197"/>
    <w:rsid w:val="007849E7"/>
    <w:rsid w:val="00785C8F"/>
    <w:rsid w:val="007861E0"/>
    <w:rsid w:val="007905F2"/>
    <w:rsid w:val="007963F4"/>
    <w:rsid w:val="007968EE"/>
    <w:rsid w:val="007C098B"/>
    <w:rsid w:val="007C289A"/>
    <w:rsid w:val="007C3796"/>
    <w:rsid w:val="007D4506"/>
    <w:rsid w:val="007E117F"/>
    <w:rsid w:val="007F0EE6"/>
    <w:rsid w:val="00803A31"/>
    <w:rsid w:val="00806BAF"/>
    <w:rsid w:val="008106BC"/>
    <w:rsid w:val="00815AEE"/>
    <w:rsid w:val="00823E4D"/>
    <w:rsid w:val="0084088B"/>
    <w:rsid w:val="00846B7A"/>
    <w:rsid w:val="0085119C"/>
    <w:rsid w:val="00853AED"/>
    <w:rsid w:val="008657CC"/>
    <w:rsid w:val="00872246"/>
    <w:rsid w:val="008772DA"/>
    <w:rsid w:val="008806F0"/>
    <w:rsid w:val="008872A4"/>
    <w:rsid w:val="00896623"/>
    <w:rsid w:val="008A1A5B"/>
    <w:rsid w:val="008B0C13"/>
    <w:rsid w:val="008C2D06"/>
    <w:rsid w:val="008E2D3E"/>
    <w:rsid w:val="008F423D"/>
    <w:rsid w:val="0090010B"/>
    <w:rsid w:val="009152EF"/>
    <w:rsid w:val="00932554"/>
    <w:rsid w:val="00934C7E"/>
    <w:rsid w:val="0094186B"/>
    <w:rsid w:val="00944898"/>
    <w:rsid w:val="00947C0C"/>
    <w:rsid w:val="00956FE3"/>
    <w:rsid w:val="009870FF"/>
    <w:rsid w:val="0099350D"/>
    <w:rsid w:val="009961AC"/>
    <w:rsid w:val="009B076E"/>
    <w:rsid w:val="009B7995"/>
    <w:rsid w:val="009D7A6F"/>
    <w:rsid w:val="009E646A"/>
    <w:rsid w:val="009F3C08"/>
    <w:rsid w:val="009F4EA6"/>
    <w:rsid w:val="00A02EB1"/>
    <w:rsid w:val="00A15B3D"/>
    <w:rsid w:val="00A20F73"/>
    <w:rsid w:val="00A22024"/>
    <w:rsid w:val="00A36D80"/>
    <w:rsid w:val="00A4197E"/>
    <w:rsid w:val="00A53FDF"/>
    <w:rsid w:val="00A573F7"/>
    <w:rsid w:val="00A70635"/>
    <w:rsid w:val="00A72122"/>
    <w:rsid w:val="00A7550A"/>
    <w:rsid w:val="00A81F92"/>
    <w:rsid w:val="00A84577"/>
    <w:rsid w:val="00A873F1"/>
    <w:rsid w:val="00AB0CF2"/>
    <w:rsid w:val="00AC2FFB"/>
    <w:rsid w:val="00AD07B7"/>
    <w:rsid w:val="00AF673E"/>
    <w:rsid w:val="00B07BAE"/>
    <w:rsid w:val="00B163E5"/>
    <w:rsid w:val="00B1720E"/>
    <w:rsid w:val="00B2332B"/>
    <w:rsid w:val="00B27218"/>
    <w:rsid w:val="00B31AEB"/>
    <w:rsid w:val="00B522C4"/>
    <w:rsid w:val="00B571FB"/>
    <w:rsid w:val="00B654D3"/>
    <w:rsid w:val="00B75770"/>
    <w:rsid w:val="00B8022B"/>
    <w:rsid w:val="00B83A57"/>
    <w:rsid w:val="00B84197"/>
    <w:rsid w:val="00BA2398"/>
    <w:rsid w:val="00BA3530"/>
    <w:rsid w:val="00BC54AE"/>
    <w:rsid w:val="00BE0F3B"/>
    <w:rsid w:val="00BF3BDB"/>
    <w:rsid w:val="00BF5EAC"/>
    <w:rsid w:val="00BF7720"/>
    <w:rsid w:val="00C05056"/>
    <w:rsid w:val="00C06F27"/>
    <w:rsid w:val="00C11E87"/>
    <w:rsid w:val="00C429F0"/>
    <w:rsid w:val="00C51E86"/>
    <w:rsid w:val="00C60BB2"/>
    <w:rsid w:val="00C6254D"/>
    <w:rsid w:val="00C74D7D"/>
    <w:rsid w:val="00C93EF0"/>
    <w:rsid w:val="00C97C10"/>
    <w:rsid w:val="00CA0525"/>
    <w:rsid w:val="00CA0C8F"/>
    <w:rsid w:val="00CA3EC6"/>
    <w:rsid w:val="00CA734A"/>
    <w:rsid w:val="00CB39FC"/>
    <w:rsid w:val="00CB7995"/>
    <w:rsid w:val="00CC396E"/>
    <w:rsid w:val="00CC7306"/>
    <w:rsid w:val="00CD0637"/>
    <w:rsid w:val="00CD47C0"/>
    <w:rsid w:val="00CD5B35"/>
    <w:rsid w:val="00CE60EB"/>
    <w:rsid w:val="00CF20E8"/>
    <w:rsid w:val="00D00721"/>
    <w:rsid w:val="00D0123B"/>
    <w:rsid w:val="00D02907"/>
    <w:rsid w:val="00D07BEE"/>
    <w:rsid w:val="00D22ED9"/>
    <w:rsid w:val="00D23F93"/>
    <w:rsid w:val="00D46556"/>
    <w:rsid w:val="00D51574"/>
    <w:rsid w:val="00D54E2D"/>
    <w:rsid w:val="00D63668"/>
    <w:rsid w:val="00D64539"/>
    <w:rsid w:val="00D76918"/>
    <w:rsid w:val="00D80853"/>
    <w:rsid w:val="00D80A4F"/>
    <w:rsid w:val="00D82B44"/>
    <w:rsid w:val="00D9122E"/>
    <w:rsid w:val="00DA5143"/>
    <w:rsid w:val="00DB30C0"/>
    <w:rsid w:val="00DB57CD"/>
    <w:rsid w:val="00DF27D5"/>
    <w:rsid w:val="00DF5664"/>
    <w:rsid w:val="00E00E1E"/>
    <w:rsid w:val="00E06ECF"/>
    <w:rsid w:val="00E159AF"/>
    <w:rsid w:val="00E16A13"/>
    <w:rsid w:val="00E17D20"/>
    <w:rsid w:val="00E2047D"/>
    <w:rsid w:val="00E234EE"/>
    <w:rsid w:val="00E248F3"/>
    <w:rsid w:val="00E3641D"/>
    <w:rsid w:val="00E45F6D"/>
    <w:rsid w:val="00E50AD4"/>
    <w:rsid w:val="00E52A8B"/>
    <w:rsid w:val="00E52EE8"/>
    <w:rsid w:val="00E5676B"/>
    <w:rsid w:val="00E567FA"/>
    <w:rsid w:val="00E71BC0"/>
    <w:rsid w:val="00E8743C"/>
    <w:rsid w:val="00E91E1F"/>
    <w:rsid w:val="00EB61B8"/>
    <w:rsid w:val="00EB63E9"/>
    <w:rsid w:val="00EC614E"/>
    <w:rsid w:val="00ED18CB"/>
    <w:rsid w:val="00EE0276"/>
    <w:rsid w:val="00EE52EC"/>
    <w:rsid w:val="00EE72E2"/>
    <w:rsid w:val="00F24ECE"/>
    <w:rsid w:val="00F36377"/>
    <w:rsid w:val="00F412A9"/>
    <w:rsid w:val="00F602B0"/>
    <w:rsid w:val="00F7304C"/>
    <w:rsid w:val="00F75899"/>
    <w:rsid w:val="00F82CE1"/>
    <w:rsid w:val="00F8583D"/>
    <w:rsid w:val="00F9245F"/>
    <w:rsid w:val="00FB2962"/>
    <w:rsid w:val="00FB4689"/>
    <w:rsid w:val="00FC0B08"/>
    <w:rsid w:val="00FC4CFA"/>
    <w:rsid w:val="00FE42CD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B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iads subtítulo 2"/>
    <w:qFormat/>
    <w:rsid w:val="005C701C"/>
    <w:pPr>
      <w:spacing w:after="0" w:line="240" w:lineRule="auto"/>
    </w:pPr>
    <w:rPr>
      <w:rFonts w:ascii="Arial" w:hAnsi="Arial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325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palavrachavetexto">
    <w:name w:val="ciads palavrachave texto"/>
    <w:autoRedefine/>
    <w:qFormat/>
    <w:rsid w:val="005C701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4"/>
      <w:szCs w:val="20"/>
      <w:lang w:val="pt-PT" w:eastAsia="pt-BR"/>
    </w:rPr>
  </w:style>
  <w:style w:type="paragraph" w:customStyle="1" w:styleId="ciadspalavrachavetitulo">
    <w:name w:val="ciads palavrachave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refs">
    <w:name w:val="ciads refs"/>
    <w:basedOn w:val="Normal"/>
    <w:autoRedefine/>
    <w:qFormat/>
    <w:rsid w:val="005C701C"/>
    <w:rPr>
      <w:rFonts w:eastAsia="Arial" w:cs="Arial"/>
      <w:sz w:val="24"/>
      <w:lang w:eastAsia="pt-BR"/>
    </w:rPr>
  </w:style>
  <w:style w:type="paragraph" w:customStyle="1" w:styleId="ciadsresumotexto">
    <w:name w:val="ciads resumo texto"/>
    <w:basedOn w:val="Normal"/>
    <w:qFormat/>
    <w:rsid w:val="005C701C"/>
    <w:pPr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resumotitulo">
    <w:name w:val="ciads resumo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subtitulo">
    <w:name w:val="ciads subtitulo"/>
    <w:link w:val="ciadssubtituloChar1"/>
    <w:qFormat/>
    <w:rsid w:val="005C701C"/>
    <w:pPr>
      <w:widowControl w:val="0"/>
      <w:spacing w:after="0" w:line="36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ciadssubtituloChar1">
    <w:name w:val="ciads subtitulo Char1"/>
    <w:basedOn w:val="Fontepargpadro"/>
    <w:link w:val="ciadssubtitulo"/>
    <w:rsid w:val="005C701C"/>
    <w:rPr>
      <w:rFonts w:ascii="Arial" w:eastAsiaTheme="minorEastAsia" w:hAnsi="Arial" w:cs="Times New Roman"/>
      <w:b/>
      <w:sz w:val="24"/>
      <w:szCs w:val="20"/>
      <w:lang w:eastAsia="pt-BR"/>
    </w:rPr>
  </w:style>
  <w:style w:type="paragraph" w:customStyle="1" w:styleId="Ciadssubttulo2">
    <w:name w:val="Ciads subtítulo 2"/>
    <w:basedOn w:val="ciadssubtitulo"/>
    <w:link w:val="Ciadssubttulo2Char"/>
    <w:autoRedefine/>
    <w:qFormat/>
    <w:rsid w:val="005C701C"/>
    <w:rPr>
      <w:b w:val="0"/>
      <w:i/>
    </w:rPr>
  </w:style>
  <w:style w:type="character" w:customStyle="1" w:styleId="Ciadssubttulo2Char">
    <w:name w:val="Ciads subtítulo 2 Char"/>
    <w:basedOn w:val="ciadssubtituloChar1"/>
    <w:link w:val="Ciadssubttulo2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subttulo3">
    <w:name w:val="Ciads subtítulo 3"/>
    <w:basedOn w:val="Ciadssubttulo2"/>
    <w:link w:val="Ciadssubttulo3Char"/>
    <w:autoRedefine/>
    <w:qFormat/>
    <w:rsid w:val="005C701C"/>
    <w:pPr>
      <w:ind w:left="709"/>
    </w:pPr>
  </w:style>
  <w:style w:type="character" w:customStyle="1" w:styleId="Ciadssubttulo3Char">
    <w:name w:val="Ciads subtítulo 3 Char"/>
    <w:basedOn w:val="Ciadssubttulo2Char"/>
    <w:link w:val="Ciadssubttulo3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tabelacabealho">
    <w:name w:val="ciads tabela cabeçalho"/>
    <w:basedOn w:val="Normal"/>
    <w:link w:val="ciadstabelacabealhoChar"/>
    <w:autoRedefine/>
    <w:qFormat/>
    <w:rsid w:val="005C701C"/>
    <w:pPr>
      <w:widowControl w:val="0"/>
      <w:jc w:val="center"/>
    </w:pPr>
    <w:rPr>
      <w:rFonts w:eastAsiaTheme="minorEastAsia" w:cs="Arial"/>
      <w:b/>
      <w:sz w:val="24"/>
      <w:lang w:eastAsia="pt-BR"/>
    </w:rPr>
  </w:style>
  <w:style w:type="character" w:customStyle="1" w:styleId="ciadstabelacabealhoChar">
    <w:name w:val="ciads tabela cabeçalho Char"/>
    <w:basedOn w:val="Fontepargpadro"/>
    <w:link w:val="ciadstabelacabealho"/>
    <w:rsid w:val="005C701C"/>
    <w:rPr>
      <w:rFonts w:ascii="Arial" w:eastAsiaTheme="minorEastAsia" w:hAnsi="Arial" w:cs="Arial"/>
      <w:b/>
      <w:sz w:val="24"/>
      <w:szCs w:val="20"/>
      <w:lang w:eastAsia="pt-BR"/>
    </w:rPr>
  </w:style>
  <w:style w:type="paragraph" w:customStyle="1" w:styleId="ciadstexto">
    <w:name w:val="ciads texto"/>
    <w:basedOn w:val="Normal"/>
    <w:autoRedefine/>
    <w:qFormat/>
    <w:rsid w:val="005C701C"/>
    <w:pPr>
      <w:suppressAutoHyphens/>
      <w:spacing w:line="360" w:lineRule="auto"/>
      <w:ind w:firstLine="567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tituloesp">
    <w:name w:val="ciads titulo esp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ing">
    <w:name w:val="ciads titulo ing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port">
    <w:name w:val="ciads titulo port"/>
    <w:basedOn w:val="Normal"/>
    <w:autoRedefine/>
    <w:qFormat/>
    <w:rsid w:val="005C701C"/>
    <w:pPr>
      <w:jc w:val="both"/>
    </w:pPr>
    <w:rPr>
      <w:rFonts w:eastAsia="Arial" w:cs="Arial"/>
      <w:b/>
      <w:color w:val="000000"/>
      <w:sz w:val="28"/>
      <w:szCs w:val="28"/>
      <w:lang w:eastAsia="pt-BR"/>
    </w:rPr>
  </w:style>
  <w:style w:type="paragraph" w:customStyle="1" w:styleId="ciadsfigtexto">
    <w:name w:val="ciads fig texto"/>
    <w:basedOn w:val="Normal"/>
    <w:qFormat/>
    <w:rsid w:val="005C701C"/>
    <w:pPr>
      <w:spacing w:line="360" w:lineRule="auto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figtitulo">
    <w:name w:val="ciads fig titulo"/>
    <w:basedOn w:val="Normal"/>
    <w:qFormat/>
    <w:rsid w:val="005C701C"/>
    <w:pPr>
      <w:spacing w:line="360" w:lineRule="auto"/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fonte">
    <w:name w:val="ciads fonte"/>
    <w:basedOn w:val="Normal"/>
    <w:qFormat/>
    <w:rsid w:val="005C701C"/>
    <w:pPr>
      <w:jc w:val="both"/>
    </w:pPr>
    <w:rPr>
      <w:rFonts w:eastAsia="Arial" w:cs="Arial"/>
      <w:lang w:eastAsia="pt-BR"/>
    </w:rPr>
  </w:style>
  <w:style w:type="paragraph" w:customStyle="1" w:styleId="ciadsnomeautor">
    <w:name w:val="ciads nome autor"/>
    <w:basedOn w:val="Normal"/>
    <w:autoRedefine/>
    <w:qFormat/>
    <w:rsid w:val="005C701C"/>
    <w:pPr>
      <w:spacing w:line="360" w:lineRule="auto"/>
      <w:jc w:val="right"/>
    </w:pPr>
    <w:rPr>
      <w:rFonts w:eastAsia="Calibri" w:cs="Arial"/>
      <w:sz w:val="24"/>
      <w:shd w:val="clear" w:color="auto" w:fill="FFFFFF"/>
      <w:lang w:eastAsia="pt-BR"/>
    </w:rPr>
  </w:style>
  <w:style w:type="paragraph" w:customStyle="1" w:styleId="ciadsnotaderodap">
    <w:name w:val="ciads nota de rodapé"/>
    <w:autoRedefine/>
    <w:qFormat/>
    <w:rsid w:val="005C701C"/>
    <w:pPr>
      <w:widowControl w:val="0"/>
      <w:spacing w:after="0" w:line="240" w:lineRule="auto"/>
    </w:pPr>
    <w:rPr>
      <w:rFonts w:ascii="Arial" w:eastAsiaTheme="minorEastAsia" w:hAnsi="Arial" w:cs="Arial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3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adscitao">
    <w:name w:val="ciads citação"/>
    <w:basedOn w:val="Normal"/>
    <w:autoRedefine/>
    <w:qFormat/>
    <w:rsid w:val="00932554"/>
    <w:pPr>
      <w:ind w:left="2268"/>
    </w:pPr>
    <w:rPr>
      <w:rFonts w:eastAsia="Times New Roman" w:cs="Arial"/>
      <w:sz w:val="22"/>
    </w:rPr>
  </w:style>
  <w:style w:type="paragraph" w:customStyle="1" w:styleId="show">
    <w:name w:val="show"/>
    <w:basedOn w:val="Normal"/>
    <w:rsid w:val="005C70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701C"/>
    <w:rPr>
      <w:b/>
      <w:bCs/>
    </w:rPr>
  </w:style>
  <w:style w:type="character" w:styleId="Hyperlink">
    <w:name w:val="Hyperlink"/>
    <w:basedOn w:val="Fontepargpadro"/>
    <w:uiPriority w:val="99"/>
    <w:unhideWhenUsed/>
    <w:rsid w:val="009152E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30C0"/>
    <w:pPr>
      <w:widowControl w:val="0"/>
      <w:autoSpaceDE w:val="0"/>
      <w:autoSpaceDN w:val="0"/>
      <w:ind w:left="114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B30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296C"/>
    <w:pPr>
      <w:widowControl w:val="0"/>
      <w:autoSpaceDE w:val="0"/>
      <w:autoSpaceDN w:val="0"/>
      <w:spacing w:before="138"/>
      <w:ind w:left="834" w:hanging="360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B31A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31AEB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477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4775"/>
    <w:rPr>
      <w:rFonts w:ascii="Arial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477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F27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7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7D5"/>
    <w:rPr>
      <w:rFonts w:ascii="Arial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7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7D5"/>
    <w:rPr>
      <w:rFonts w:ascii="Arial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7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7D5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6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106B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106BC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106BC"/>
    <w:pPr>
      <w:spacing w:after="100"/>
      <w:ind w:left="40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106B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17D20"/>
    <w:rPr>
      <w:color w:val="605E5C"/>
      <w:shd w:val="clear" w:color="auto" w:fill="E1DFDD"/>
    </w:rPr>
  </w:style>
  <w:style w:type="paragraph" w:customStyle="1" w:styleId="ItemResumo">
    <w:name w:val="Item Resumo"/>
    <w:basedOn w:val="Normal"/>
    <w:link w:val="ItemResumoChar"/>
    <w:rsid w:val="00343DE3"/>
    <w:pPr>
      <w:autoSpaceDE w:val="0"/>
      <w:autoSpaceDN w:val="0"/>
      <w:adjustRightInd w:val="0"/>
      <w:spacing w:line="276" w:lineRule="auto"/>
      <w:jc w:val="both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343DE3"/>
    <w:rPr>
      <w:rFonts w:ascii="Arial" w:hAnsi="Arial" w:cs="Arial"/>
      <w:b/>
      <w:color w:val="767171" w:themeColor="background2" w:themeShade="8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DE3"/>
    <w:rPr>
      <w:rFonts w:ascii="Arial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DE3"/>
    <w:rPr>
      <w:rFonts w:ascii="Arial" w:hAnsi="Arial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248F3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9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ebrary.com/lib/monash/reader.action?docID=10574606" TargetMode="External"/><Relationship Id="rId13" Type="http://schemas.openxmlformats.org/officeDocument/2006/relationships/hyperlink" Target="http://www.rivm.nl/earss/" TargetMode="External"/><Relationship Id="rId18" Type="http://schemas.openxmlformats.org/officeDocument/2006/relationships/hyperlink" Target="http://www.medpedi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ytimes.com/2008/04/18/health/research/18flu.html" TargetMode="External"/><Relationship Id="rId7" Type="http://schemas.openxmlformats.org/officeDocument/2006/relationships/hyperlink" Target="https://decs.bvsalud.org/" TargetMode="External"/><Relationship Id="rId12" Type="http://schemas.openxmlformats.org/officeDocument/2006/relationships/hyperlink" Target="http://www.ifla.org/IV/ifla66/papers/085-144e.htm" TargetMode="External"/><Relationship Id="rId17" Type="http://schemas.openxmlformats.org/officeDocument/2006/relationships/hyperlink" Target="https://ama.com.au/media/junior-doctors-and-medical-students-call-urgent-solution-medical-training-crisi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iabetesaustralia.com.au/en/Understanding-Diabetes/Diabetes-Globally/" TargetMode="External"/><Relationship Id="rId20" Type="http://schemas.openxmlformats.org/officeDocument/2006/relationships/hyperlink" Target="http://www.nytimes.com/2008/12/18/health/18psych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07/978-3-642-22881-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fla.org/IV/ifla66/papers/085-144e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stj.jus.br/docs_internet/revista/eletronica/stj-revista-sumulas-2012_28_capSumula333.pdf" TargetMode="External"/><Relationship Id="rId19" Type="http://schemas.openxmlformats.org/officeDocument/2006/relationships/hyperlink" Target="https://twitter.com/cochranecollab/status/6945068996313825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.ebrary.com/lib/monash/reader.action?docID=10574606" TargetMode="External"/><Relationship Id="rId14" Type="http://schemas.openxmlformats.org/officeDocument/2006/relationships/hyperlink" Target="http://www.datadryad.org/" TargetMode="External"/><Relationship Id="rId22" Type="http://schemas.openxmlformats.org/officeDocument/2006/relationships/hyperlink" Target="http://www.nytimes.com/2008/04/18/health/research/18flu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3384</Words>
  <Characters>18279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2025-12-22T02:46:00Z</dcterms:created>
  <dcterms:modified xsi:type="dcterms:W3CDTF">2026-01-17T21:01:00Z</dcterms:modified>
</cp:coreProperties>
</file>