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A5E" w14:textId="77777777" w:rsidR="00D76918" w:rsidRPr="000F5B83" w:rsidRDefault="00D76918" w:rsidP="002F6F81">
      <w:pPr>
        <w:pStyle w:val="ciadstituloing"/>
        <w:spacing w:line="360" w:lineRule="auto"/>
        <w:rPr>
          <w:rFonts w:ascii="Times New Roman" w:hAnsi="Times New Roman" w:cs="Times New Roman"/>
          <w:b/>
          <w:bCs/>
        </w:rPr>
      </w:pPr>
    </w:p>
    <w:p w14:paraId="07E6DE7D" w14:textId="77777777" w:rsidR="005C5EF9" w:rsidRPr="000F5B83" w:rsidRDefault="005C5EF9" w:rsidP="005C5EF9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0F5B83">
        <w:rPr>
          <w:rFonts w:ascii="Times New Roman" w:hAnsi="Times New Roman"/>
          <w:highlight w:val="yellow"/>
        </w:rPr>
        <w:t xml:space="preserve">El artículo debe estar formateado con fuente Times New </w:t>
      </w:r>
      <w:proofErr w:type="spellStart"/>
      <w:r w:rsidRPr="000F5B83">
        <w:rPr>
          <w:rFonts w:ascii="Times New Roman" w:hAnsi="Times New Roman"/>
          <w:highlight w:val="yellow"/>
        </w:rPr>
        <w:t>Roman</w:t>
      </w:r>
      <w:proofErr w:type="spellEnd"/>
      <w:r w:rsidRPr="000F5B83">
        <w:rPr>
          <w:rFonts w:ascii="Times New Roman" w:hAnsi="Times New Roman"/>
          <w:highlight w:val="yellow"/>
        </w:rPr>
        <w:t>; tamaño 12; interlineado 1,5; párrafo con sangría de 1 cm; y márgenes de 2 cm (superior e inferior); 2 cm (izquierda y derecha).</w:t>
      </w:r>
    </w:p>
    <w:p w14:paraId="7C6DA345" w14:textId="77777777" w:rsidR="005C5EF9" w:rsidRPr="000F5B83" w:rsidRDefault="005C5EF9" w:rsidP="005C5EF9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</w:p>
    <w:p w14:paraId="3EF20C92" w14:textId="766D5472" w:rsidR="005C5EF9" w:rsidRPr="000F5B83" w:rsidRDefault="005C5EF9" w:rsidP="005C5EF9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0F5B83">
        <w:rPr>
          <w:rFonts w:ascii="Times New Roman" w:hAnsi="Times New Roman"/>
          <w:b/>
          <w:bCs/>
          <w:highlight w:val="yellow"/>
        </w:rPr>
        <w:t>Título en español</w:t>
      </w:r>
      <w:r w:rsidRPr="000F5B83">
        <w:rPr>
          <w:rFonts w:ascii="Times New Roman" w:hAnsi="Times New Roman"/>
          <w:highlight w:val="yellow"/>
        </w:rPr>
        <w:t xml:space="preserve"> (centrado; conciso; hasta 150 caracteres; sin siglas; mayúscula inicial solo en el primer término, las demás palabras en minúscula, excepto nombres propios)</w:t>
      </w:r>
    </w:p>
    <w:p w14:paraId="53FF8C76" w14:textId="0DBC7C03" w:rsidR="005C5EF9" w:rsidRPr="000F5B83" w:rsidRDefault="005C5EF9" w:rsidP="005C5EF9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0F5B83">
        <w:rPr>
          <w:rFonts w:ascii="Times New Roman" w:hAnsi="Times New Roman"/>
          <w:highlight w:val="yellow"/>
        </w:rPr>
        <w:t>Título en portugués (obligatorio)</w:t>
      </w:r>
    </w:p>
    <w:p w14:paraId="66D9087D" w14:textId="58AEE3FB" w:rsidR="005C5EF9" w:rsidRPr="000F5B83" w:rsidRDefault="005C5EF9" w:rsidP="005C5EF9">
      <w:pPr>
        <w:pStyle w:val="ciadstituloing"/>
        <w:spacing w:line="360" w:lineRule="auto"/>
        <w:jc w:val="center"/>
        <w:rPr>
          <w:rFonts w:ascii="Times New Roman" w:hAnsi="Times New Roman"/>
          <w:highlight w:val="yellow"/>
        </w:rPr>
      </w:pPr>
      <w:r w:rsidRPr="000F5B83">
        <w:rPr>
          <w:rFonts w:ascii="Times New Roman" w:hAnsi="Times New Roman"/>
          <w:highlight w:val="yellow"/>
        </w:rPr>
        <w:t>Título en inglés (obligatorio)</w:t>
      </w:r>
    </w:p>
    <w:p w14:paraId="71204BB4" w14:textId="77777777" w:rsidR="00A52655" w:rsidRPr="000F5B83" w:rsidRDefault="00A52655" w:rsidP="00472E87">
      <w:pPr>
        <w:pStyle w:val="ciadstituloesp"/>
        <w:spacing w:line="360" w:lineRule="auto"/>
        <w:jc w:val="center"/>
        <w:rPr>
          <w:rFonts w:ascii="Times New Roman" w:hAnsi="Times New Roman" w:cs="Times New Roman"/>
        </w:rPr>
      </w:pPr>
    </w:p>
    <w:p w14:paraId="2E32E5BA" w14:textId="77777777" w:rsidR="00A52655" w:rsidRPr="000F5B83" w:rsidRDefault="00A52655" w:rsidP="00A5265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0F5B83">
        <w:rPr>
          <w:rFonts w:cs="Arial"/>
          <w:b/>
          <w:bCs/>
          <w:sz w:val="22"/>
          <w:szCs w:val="22"/>
          <w:highlight w:val="yellow"/>
        </w:rPr>
        <w:t>Resumen</w:t>
      </w:r>
    </w:p>
    <w:p w14:paraId="71A3D44E" w14:textId="56C063EB" w:rsidR="00A52655" w:rsidRPr="000F5B83" w:rsidRDefault="00A52655" w:rsidP="00A52655">
      <w:pPr>
        <w:spacing w:line="280" w:lineRule="exact"/>
        <w:rPr>
          <w:rFonts w:ascii="Times New Roman" w:hAnsi="Times New Roman"/>
          <w:b/>
          <w:bCs/>
          <w:sz w:val="24"/>
          <w:szCs w:val="24"/>
        </w:rPr>
      </w:pPr>
      <w:r w:rsidRPr="000F5B83">
        <w:rPr>
          <w:rFonts w:ascii="Times New Roman" w:hAnsi="Times New Roman"/>
          <w:b/>
          <w:bCs/>
          <w:sz w:val="24"/>
          <w:szCs w:val="24"/>
        </w:rPr>
        <w:t xml:space="preserve">Objetivo: </w:t>
      </w:r>
      <w:r w:rsidR="00E40E18" w:rsidRPr="000F5B83">
        <w:rPr>
          <w:rFonts w:ascii="Times New Roman" w:hAnsi="Times New Roman"/>
          <w:sz w:val="24"/>
          <w:szCs w:val="24"/>
        </w:rPr>
        <w:t>Presente el objetivo de su artículo.</w:t>
      </w:r>
      <w:r w:rsidRPr="000F5B83">
        <w:rPr>
          <w:rFonts w:ascii="Times New Roman" w:hAnsi="Times New Roman"/>
          <w:sz w:val="24"/>
          <w:szCs w:val="24"/>
        </w:rPr>
        <w:br/>
      </w:r>
      <w:r w:rsidRPr="000F5B83">
        <w:rPr>
          <w:rFonts w:ascii="Times New Roman" w:hAnsi="Times New Roman"/>
          <w:b/>
          <w:bCs/>
          <w:sz w:val="24"/>
          <w:szCs w:val="24"/>
        </w:rPr>
        <w:t>Métodos:</w:t>
      </w:r>
      <w:r w:rsidRPr="000F5B83">
        <w:rPr>
          <w:rFonts w:ascii="Times New Roman" w:hAnsi="Times New Roman"/>
          <w:sz w:val="24"/>
          <w:szCs w:val="24"/>
        </w:rPr>
        <w:t xml:space="preserve"> </w:t>
      </w:r>
      <w:r w:rsidR="004575D4" w:rsidRPr="000F5B83">
        <w:rPr>
          <w:rFonts w:ascii="Times New Roman" w:hAnsi="Times New Roman"/>
          <w:sz w:val="24"/>
          <w:szCs w:val="24"/>
        </w:rPr>
        <w:t>Utilice</w:t>
      </w:r>
      <w:r w:rsidR="00E40E18" w:rsidRPr="000F5B83">
        <w:rPr>
          <w:rFonts w:ascii="Times New Roman" w:hAnsi="Times New Roman"/>
          <w:sz w:val="24"/>
          <w:szCs w:val="24"/>
        </w:rPr>
        <w:t xml:space="preserve"> los métodos de investigación X, Y, Z, con enfoque cualitativo o cuantitativo, con la muestra poblacional X, en un universo Y.</w:t>
      </w:r>
      <w:r w:rsidRPr="000F5B83">
        <w:rPr>
          <w:rFonts w:ascii="Times New Roman" w:hAnsi="Times New Roman"/>
          <w:sz w:val="24"/>
          <w:szCs w:val="24"/>
        </w:rPr>
        <w:br/>
      </w:r>
      <w:r w:rsidRPr="000F5B83">
        <w:rPr>
          <w:rFonts w:ascii="Times New Roman" w:hAnsi="Times New Roman"/>
          <w:b/>
          <w:bCs/>
          <w:sz w:val="24"/>
          <w:szCs w:val="24"/>
        </w:rPr>
        <w:t xml:space="preserve">Resultados: </w:t>
      </w:r>
      <w:r w:rsidR="00E40E18" w:rsidRPr="000F5B83">
        <w:rPr>
          <w:rFonts w:ascii="Times New Roman" w:hAnsi="Times New Roman"/>
          <w:sz w:val="24"/>
          <w:szCs w:val="24"/>
        </w:rPr>
        <w:t>¿Cuáles son los principales resultados de su investigación? Cite los más relevantes.</w:t>
      </w:r>
      <w:r w:rsidRPr="000F5B83">
        <w:rPr>
          <w:rFonts w:ascii="Times New Roman" w:hAnsi="Times New Roman"/>
          <w:sz w:val="24"/>
          <w:szCs w:val="24"/>
        </w:rPr>
        <w:br/>
      </w:r>
      <w:r w:rsidRPr="000F5B83">
        <w:rPr>
          <w:rFonts w:ascii="Times New Roman" w:hAnsi="Times New Roman"/>
          <w:b/>
          <w:bCs/>
          <w:sz w:val="24"/>
          <w:szCs w:val="24"/>
        </w:rPr>
        <w:t xml:space="preserve">Conclusiones: </w:t>
      </w:r>
      <w:r w:rsidR="00E40E18" w:rsidRPr="000F5B83">
        <w:rPr>
          <w:rFonts w:ascii="Times New Roman" w:hAnsi="Times New Roman"/>
          <w:sz w:val="24"/>
          <w:szCs w:val="24"/>
        </w:rPr>
        <w:t xml:space="preserve">Presente al lector cuál es la principal contribución de su estudio. El resumen es una vitrina para los lectores; </w:t>
      </w:r>
      <w:r w:rsidR="004575D4" w:rsidRPr="000F5B83">
        <w:rPr>
          <w:rFonts w:ascii="Times New Roman" w:hAnsi="Times New Roman"/>
          <w:sz w:val="24"/>
          <w:szCs w:val="24"/>
        </w:rPr>
        <w:t>a partir de este,</w:t>
      </w:r>
      <w:r w:rsidR="004575D4" w:rsidRPr="000F5B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0E18" w:rsidRPr="000F5B83">
        <w:rPr>
          <w:rFonts w:ascii="Times New Roman" w:hAnsi="Times New Roman"/>
          <w:sz w:val="24"/>
          <w:szCs w:val="24"/>
        </w:rPr>
        <w:t>los investigadores deciden leerlo o incluirlo en sus investigaciones.</w:t>
      </w:r>
    </w:p>
    <w:p w14:paraId="7F3F3C2E" w14:textId="1CF90031" w:rsidR="00E40E18" w:rsidRPr="000F5B83" w:rsidRDefault="00A52655" w:rsidP="00E40E18">
      <w:pPr>
        <w:jc w:val="both"/>
        <w:rPr>
          <w:rFonts w:ascii="Times New Roman" w:hAnsi="Times New Roman"/>
          <w:sz w:val="24"/>
          <w:szCs w:val="24"/>
        </w:rPr>
      </w:pPr>
      <w:r w:rsidRPr="000F5B83">
        <w:rPr>
          <w:rFonts w:ascii="Times New Roman" w:hAnsi="Times New Roman"/>
          <w:b/>
          <w:bCs/>
          <w:sz w:val="24"/>
          <w:szCs w:val="24"/>
        </w:rPr>
        <w:t>Palabras clave:</w:t>
      </w:r>
      <w:r w:rsidRPr="000F5B83">
        <w:t xml:space="preserve"> </w:t>
      </w:r>
      <w:r w:rsidR="00E40E18" w:rsidRPr="000F5B83">
        <w:rPr>
          <w:rFonts w:ascii="Times New Roman" w:hAnsi="Times New Roman"/>
          <w:sz w:val="24"/>
          <w:szCs w:val="24"/>
        </w:rPr>
        <w:t>Mínimo de 3 y máximo de 5 palabras, que deben pertenecer obligatoriamente a la base de la Biblioteca Virtual en Salud – Descriptores en Ciencias de la Salud (</w:t>
      </w:r>
      <w:proofErr w:type="spellStart"/>
      <w:r w:rsidR="00E40E18" w:rsidRPr="000F5B83">
        <w:rPr>
          <w:rFonts w:ascii="Times New Roman" w:hAnsi="Times New Roman"/>
          <w:sz w:val="24"/>
          <w:szCs w:val="24"/>
        </w:rPr>
        <w:t>DeCS</w:t>
      </w:r>
      <w:proofErr w:type="spellEnd"/>
      <w:r w:rsidR="00E40E18" w:rsidRPr="000F5B83">
        <w:rPr>
          <w:rFonts w:ascii="Times New Roman" w:hAnsi="Times New Roman"/>
          <w:sz w:val="24"/>
          <w:szCs w:val="24"/>
        </w:rPr>
        <w:t xml:space="preserve">), disponible en </w:t>
      </w:r>
      <w:hyperlink r:id="rId7" w:history="1">
        <w:r w:rsidR="00E40E18" w:rsidRPr="000F5B83">
          <w:rPr>
            <w:rStyle w:val="Hyperlink"/>
            <w:rFonts w:ascii="Times New Roman" w:hAnsi="Times New Roman"/>
            <w:sz w:val="24"/>
            <w:szCs w:val="24"/>
          </w:rPr>
          <w:t>https://decs.bvsalud.org/</w:t>
        </w:r>
      </w:hyperlink>
    </w:p>
    <w:p w14:paraId="351495F8" w14:textId="72F72462" w:rsidR="00A52655" w:rsidRPr="000F5B83" w:rsidRDefault="00E40E18" w:rsidP="00E40E18">
      <w:pPr>
        <w:jc w:val="both"/>
        <w:rPr>
          <w:rFonts w:ascii="Times New Roman" w:hAnsi="Times New Roman"/>
          <w:sz w:val="24"/>
          <w:szCs w:val="24"/>
        </w:rPr>
      </w:pPr>
      <w:r w:rsidRPr="000F5B83">
        <w:rPr>
          <w:rFonts w:ascii="Times New Roman" w:hAnsi="Times New Roman"/>
          <w:sz w:val="24"/>
          <w:szCs w:val="24"/>
        </w:rPr>
        <w:t>No utilizar siglas como palabras clave. Separe las palabras con punto y coma.</w:t>
      </w:r>
      <w:r w:rsidR="00A52655" w:rsidRPr="000F5B83">
        <w:rPr>
          <w:rFonts w:ascii="Times New Roman" w:hAnsi="Times New Roman"/>
          <w:sz w:val="24"/>
          <w:szCs w:val="24"/>
        </w:rPr>
        <w:t xml:space="preserve"> </w:t>
      </w:r>
    </w:p>
    <w:p w14:paraId="541F9BBF" w14:textId="77777777" w:rsidR="00A52655" w:rsidRPr="000F5B83" w:rsidRDefault="00A52655" w:rsidP="00A5265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70B7C8" w14:textId="6E77A28F" w:rsidR="00A52655" w:rsidRPr="000F5B83" w:rsidRDefault="008E33EC" w:rsidP="00A52655">
      <w:pPr>
        <w:jc w:val="both"/>
        <w:rPr>
          <w:rFonts w:ascii="Times New Roman" w:hAnsi="Times New Roman"/>
          <w:sz w:val="24"/>
          <w:szCs w:val="24"/>
        </w:rPr>
      </w:pPr>
      <w:r w:rsidRPr="000F5B83">
        <w:rPr>
          <w:rFonts w:ascii="Times New Roman" w:hAnsi="Times New Roman"/>
          <w:sz w:val="24"/>
          <w:szCs w:val="24"/>
          <w:highlight w:val="yellow"/>
        </w:rPr>
        <w:t>Incluya resumen en portugués (Resumo) y palabras clave en portugués (</w:t>
      </w:r>
      <w:proofErr w:type="spellStart"/>
      <w:r w:rsidRPr="000F5B83">
        <w:rPr>
          <w:rFonts w:ascii="Times New Roman" w:hAnsi="Times New Roman"/>
          <w:sz w:val="24"/>
          <w:szCs w:val="24"/>
          <w:highlight w:val="yellow"/>
        </w:rPr>
        <w:t>Palavras</w:t>
      </w:r>
      <w:proofErr w:type="spellEnd"/>
      <w:r w:rsidRPr="000F5B83">
        <w:rPr>
          <w:rFonts w:ascii="Times New Roman" w:hAnsi="Times New Roman"/>
          <w:sz w:val="24"/>
          <w:szCs w:val="24"/>
          <w:highlight w:val="yellow"/>
        </w:rPr>
        <w:t>-chave) después del español. (obligatorio)</w:t>
      </w:r>
    </w:p>
    <w:p w14:paraId="041A0AD6" w14:textId="77777777" w:rsidR="00A52655" w:rsidRPr="000F5B83" w:rsidRDefault="00A52655" w:rsidP="00A52655">
      <w:pPr>
        <w:pStyle w:val="ciadstituloesp"/>
        <w:spacing w:line="360" w:lineRule="auto"/>
        <w:rPr>
          <w:rFonts w:ascii="Times New Roman" w:hAnsi="Times New Roman" w:cs="Times New Roman"/>
        </w:rPr>
      </w:pPr>
    </w:p>
    <w:p w14:paraId="2E80A7C5" w14:textId="53037E92" w:rsidR="003A3424" w:rsidRPr="000F5B83" w:rsidRDefault="005C701C" w:rsidP="00472E87">
      <w:pPr>
        <w:pStyle w:val="Ttulo1"/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0F5B83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Resumo</w:t>
      </w:r>
    </w:p>
    <w:p w14:paraId="63865A3E" w14:textId="09F03B16" w:rsidR="00472E87" w:rsidRPr="000F5B83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F5B83">
        <w:rPr>
          <w:rFonts w:ascii="Times New Roman" w:hAnsi="Times New Roman"/>
          <w:b/>
          <w:bCs/>
          <w:sz w:val="24"/>
          <w:szCs w:val="24"/>
        </w:rPr>
        <w:t>O</w:t>
      </w:r>
      <w:r w:rsidR="005C701C" w:rsidRPr="000F5B83">
        <w:rPr>
          <w:rFonts w:ascii="Times New Roman" w:hAnsi="Times New Roman"/>
          <w:b/>
          <w:bCs/>
          <w:sz w:val="24"/>
          <w:szCs w:val="24"/>
        </w:rPr>
        <w:t>bjetivo</w:t>
      </w:r>
      <w:r w:rsidRPr="000F5B83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0F5B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73F7" w:rsidRPr="000F5B83">
        <w:rPr>
          <w:rFonts w:ascii="Times New Roman" w:hAnsi="Times New Roman"/>
          <w:sz w:val="24"/>
          <w:szCs w:val="24"/>
        </w:rPr>
        <w:t xml:space="preserve"> </w:t>
      </w:r>
    </w:p>
    <w:p w14:paraId="04254AFC" w14:textId="60178073" w:rsidR="00472E87" w:rsidRPr="000F5B83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5B83">
        <w:rPr>
          <w:rFonts w:ascii="Times New Roman" w:hAnsi="Times New Roman"/>
          <w:b/>
          <w:bCs/>
          <w:sz w:val="24"/>
          <w:szCs w:val="24"/>
        </w:rPr>
        <w:t>M</w:t>
      </w:r>
      <w:r w:rsidR="001C03E3" w:rsidRPr="000F5B83">
        <w:rPr>
          <w:rFonts w:ascii="Times New Roman" w:hAnsi="Times New Roman"/>
          <w:b/>
          <w:bCs/>
          <w:sz w:val="24"/>
          <w:szCs w:val="24"/>
        </w:rPr>
        <w:t>etodologia</w:t>
      </w:r>
      <w:proofErr w:type="spellEnd"/>
      <w:r w:rsidRPr="000F5B83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0F5B83">
        <w:rPr>
          <w:rFonts w:ascii="Times New Roman" w:hAnsi="Times New Roman"/>
        </w:rPr>
        <w:t xml:space="preserve"> </w:t>
      </w:r>
    </w:p>
    <w:p w14:paraId="474529A8" w14:textId="00A7A43B" w:rsidR="00472E87" w:rsidRPr="000F5B83" w:rsidRDefault="00472E87" w:rsidP="00D64539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0F5B83">
        <w:rPr>
          <w:rFonts w:ascii="Times New Roman" w:hAnsi="Times New Roman"/>
          <w:b/>
          <w:bCs/>
          <w:sz w:val="24"/>
          <w:szCs w:val="24"/>
        </w:rPr>
        <w:t>R</w:t>
      </w:r>
      <w:r w:rsidR="005C701C" w:rsidRPr="000F5B83">
        <w:rPr>
          <w:rFonts w:ascii="Times New Roman" w:hAnsi="Times New Roman"/>
          <w:b/>
          <w:bCs/>
          <w:sz w:val="24"/>
          <w:szCs w:val="24"/>
        </w:rPr>
        <w:t>esultados</w:t>
      </w:r>
      <w:r w:rsidRPr="000F5B83">
        <w:rPr>
          <w:rFonts w:ascii="Times New Roman" w:hAnsi="Times New Roman"/>
          <w:b/>
          <w:bCs/>
          <w:sz w:val="24"/>
          <w:szCs w:val="24"/>
        </w:rPr>
        <w:t>:</w:t>
      </w:r>
      <w:r w:rsidR="008772DA" w:rsidRPr="000F5B83">
        <w:rPr>
          <w:rFonts w:ascii="Times New Roman" w:hAnsi="Times New Roman"/>
        </w:rPr>
        <w:t xml:space="preserve"> </w:t>
      </w:r>
    </w:p>
    <w:p w14:paraId="6FF294C1" w14:textId="3A5426DA" w:rsidR="00D64539" w:rsidRPr="000F5B83" w:rsidRDefault="00472E87" w:rsidP="00D64539">
      <w:pPr>
        <w:spacing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5B83">
        <w:rPr>
          <w:rFonts w:ascii="Times New Roman" w:hAnsi="Times New Roman"/>
          <w:b/>
          <w:bCs/>
          <w:sz w:val="24"/>
          <w:szCs w:val="24"/>
        </w:rPr>
        <w:t>Conclusão</w:t>
      </w:r>
      <w:proofErr w:type="spellEnd"/>
      <w:r w:rsidRPr="000F5B83">
        <w:rPr>
          <w:rFonts w:ascii="Times New Roman" w:hAnsi="Times New Roman"/>
          <w:b/>
          <w:bCs/>
          <w:sz w:val="24"/>
          <w:szCs w:val="24"/>
        </w:rPr>
        <w:t>:</w:t>
      </w:r>
      <w:r w:rsidR="005A549E" w:rsidRPr="000F5B83">
        <w:rPr>
          <w:rFonts w:ascii="Times New Roman" w:hAnsi="Times New Roman"/>
        </w:rPr>
        <w:t xml:space="preserve"> </w:t>
      </w:r>
    </w:p>
    <w:p w14:paraId="4DD3D453" w14:textId="3AFBFBF4" w:rsidR="00A52655" w:rsidRPr="000F5B83" w:rsidRDefault="009152EF" w:rsidP="00806BAF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5B83">
        <w:rPr>
          <w:rFonts w:ascii="Times New Roman" w:hAnsi="Times New Roman"/>
          <w:b/>
          <w:bCs/>
          <w:sz w:val="24"/>
          <w:szCs w:val="24"/>
        </w:rPr>
        <w:t>Palavras</w:t>
      </w:r>
      <w:proofErr w:type="spellEnd"/>
      <w:r w:rsidRPr="000F5B83">
        <w:rPr>
          <w:rFonts w:ascii="Times New Roman" w:hAnsi="Times New Roman"/>
          <w:b/>
          <w:bCs/>
          <w:sz w:val="24"/>
          <w:szCs w:val="24"/>
        </w:rPr>
        <w:t>-chave</w:t>
      </w:r>
      <w:r w:rsidR="00D64539" w:rsidRPr="000F5B8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36CD351F" w14:textId="77777777" w:rsidR="00806BAF" w:rsidRPr="000F5B83" w:rsidRDefault="00806BAF" w:rsidP="00806BAF">
      <w:pPr>
        <w:jc w:val="both"/>
        <w:rPr>
          <w:rFonts w:ascii="Times New Roman" w:hAnsi="Times New Roman"/>
          <w:sz w:val="24"/>
          <w:szCs w:val="24"/>
        </w:rPr>
      </w:pPr>
    </w:p>
    <w:p w14:paraId="7F2D1990" w14:textId="6E973EA7" w:rsidR="00806BAF" w:rsidRPr="000F5B83" w:rsidRDefault="00DD4779" w:rsidP="00FB4689">
      <w:pPr>
        <w:jc w:val="both"/>
        <w:rPr>
          <w:rFonts w:ascii="Times New Roman" w:hAnsi="Times New Roman"/>
          <w:sz w:val="24"/>
          <w:szCs w:val="24"/>
        </w:rPr>
      </w:pPr>
      <w:r w:rsidRPr="000F5B83">
        <w:rPr>
          <w:rFonts w:ascii="Times New Roman" w:hAnsi="Times New Roman"/>
          <w:sz w:val="24"/>
          <w:szCs w:val="24"/>
          <w:highlight w:val="yellow"/>
        </w:rPr>
        <w:t>Incluya resumen en inglés (Abstract) y palabras clave en inglés (Keywords) después del portugués. (obligatorio)</w:t>
      </w:r>
    </w:p>
    <w:p w14:paraId="7AD7A7A6" w14:textId="77777777" w:rsidR="00FB4689" w:rsidRPr="000F5B83" w:rsidRDefault="00FB4689" w:rsidP="00FB4689">
      <w:pPr>
        <w:jc w:val="both"/>
        <w:rPr>
          <w:rFonts w:ascii="Times New Roman" w:hAnsi="Times New Roman"/>
          <w:sz w:val="24"/>
          <w:szCs w:val="24"/>
        </w:rPr>
      </w:pPr>
    </w:p>
    <w:p w14:paraId="781717D1" w14:textId="354A51B3" w:rsidR="00D64539" w:rsidRPr="000F5B83" w:rsidRDefault="00D64539" w:rsidP="002B571C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0F5B83">
        <w:rPr>
          <w:rFonts w:cs="Arial"/>
          <w:b/>
          <w:bCs/>
          <w:sz w:val="22"/>
          <w:szCs w:val="22"/>
          <w:highlight w:val="yellow"/>
        </w:rPr>
        <w:t>Abstract</w:t>
      </w:r>
    </w:p>
    <w:p w14:paraId="2BB27D29" w14:textId="6A8EBDB0" w:rsidR="00343DE3" w:rsidRPr="000F5B83" w:rsidRDefault="0094186B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0F5B83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Objectives</w:t>
      </w:r>
      <w:r w:rsidR="00343DE3" w:rsidRPr="000F5B83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C85D33" w14:textId="0CAC65B7" w:rsidR="00343DE3" w:rsidRPr="000F5B83" w:rsidRDefault="00343DE3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0F5B83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Methods:</w:t>
      </w:r>
    </w:p>
    <w:p w14:paraId="68AF55BD" w14:textId="29791D63" w:rsidR="00CA0525" w:rsidRPr="000F5B83" w:rsidRDefault="00CA0525" w:rsidP="00742719">
      <w:pPr>
        <w:jc w:val="both"/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</w:pPr>
      <w:r w:rsidRPr="000F5B83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Results:</w:t>
      </w:r>
    </w:p>
    <w:p w14:paraId="7AA92F59" w14:textId="565843A1" w:rsidR="008872A4" w:rsidRPr="000F5B83" w:rsidRDefault="00CA0525" w:rsidP="00742719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0F5B83">
        <w:rPr>
          <w:rStyle w:val="ItemResumoChar"/>
          <w:rFonts w:ascii="Times New Roman" w:hAnsi="Times New Roman" w:cs="Times New Roman"/>
          <w:color w:val="000000" w:themeColor="text1"/>
          <w:sz w:val="24"/>
          <w:szCs w:val="24"/>
        </w:rPr>
        <w:t>Conclusions:</w:t>
      </w:r>
    </w:p>
    <w:p w14:paraId="594788CB" w14:textId="050329AF" w:rsidR="00D64539" w:rsidRPr="000F5B83" w:rsidRDefault="00D64539" w:rsidP="0074271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5B83">
        <w:rPr>
          <w:rFonts w:ascii="Times New Roman" w:hAnsi="Times New Roman"/>
          <w:b/>
          <w:bCs/>
          <w:sz w:val="24"/>
          <w:szCs w:val="24"/>
        </w:rPr>
        <w:t>Keywords:</w:t>
      </w:r>
    </w:p>
    <w:p w14:paraId="547F40CA" w14:textId="77777777" w:rsidR="00CC7306" w:rsidRPr="000F5B83" w:rsidRDefault="00CC7306" w:rsidP="006546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F9AF72" w14:textId="77777777" w:rsidR="00053BB6" w:rsidRPr="000F5B83" w:rsidRDefault="00053BB6" w:rsidP="0065468D">
      <w:pPr>
        <w:spacing w:line="360" w:lineRule="auto"/>
        <w:jc w:val="both"/>
      </w:pPr>
    </w:p>
    <w:p w14:paraId="575D2951" w14:textId="77777777" w:rsidR="0065468D" w:rsidRPr="000F5B83" w:rsidRDefault="0065468D" w:rsidP="0065468D">
      <w:pPr>
        <w:spacing w:line="360" w:lineRule="auto"/>
        <w:jc w:val="both"/>
      </w:pPr>
    </w:p>
    <w:p w14:paraId="71EAE69C" w14:textId="7CF61C27" w:rsidR="00EF693B" w:rsidRPr="000F5B83" w:rsidRDefault="00EF693B" w:rsidP="00EF693B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0F5B83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lastRenderedPageBreak/>
        <w:t>Introducción (obligatorio)</w:t>
      </w:r>
    </w:p>
    <w:p w14:paraId="6F4AB515" w14:textId="77777777" w:rsidR="00EF693B" w:rsidRPr="000F5B83" w:rsidRDefault="00EF693B" w:rsidP="00EF693B"/>
    <w:p w14:paraId="65644DDC" w14:textId="540BD3D4" w:rsidR="00E13443" w:rsidRPr="000F5B83" w:rsidRDefault="00EF693B" w:rsidP="00E13443">
      <w:pPr>
        <w:pStyle w:val="Corpodetexto"/>
        <w:spacing w:after="120" w:line="360" w:lineRule="auto"/>
        <w:ind w:left="0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La sección Introducción debe contener:</w:t>
      </w:r>
    </w:p>
    <w:p w14:paraId="2CF9B182" w14:textId="4CDE9FA9" w:rsidR="00EF693B" w:rsidRPr="000F5B83" w:rsidRDefault="00EF693B" w:rsidP="008C6E0D">
      <w:pPr>
        <w:pStyle w:val="Corpodetexto"/>
        <w:numPr>
          <w:ilvl w:val="0"/>
          <w:numId w:val="69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la contextualización del tema investigado</w:t>
      </w:r>
    </w:p>
    <w:p w14:paraId="021B80A7" w14:textId="13799DAA" w:rsidR="00EF693B" w:rsidRPr="000F5B83" w:rsidRDefault="00EF693B" w:rsidP="008C6E0D">
      <w:pPr>
        <w:pStyle w:val="Corpodetexto"/>
        <w:numPr>
          <w:ilvl w:val="0"/>
          <w:numId w:val="69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la delimitación del problema o de la pregunta de investigación</w:t>
      </w:r>
    </w:p>
    <w:p w14:paraId="74233186" w14:textId="3BA24513" w:rsidR="00EF693B" w:rsidRPr="000F5B83" w:rsidRDefault="00EF693B" w:rsidP="008C6E0D">
      <w:pPr>
        <w:pStyle w:val="Corpodetexto"/>
        <w:numPr>
          <w:ilvl w:val="0"/>
          <w:numId w:val="69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los objetivos del estudio</w:t>
      </w:r>
    </w:p>
    <w:p w14:paraId="5A7AAD4E" w14:textId="22AD63B0" w:rsidR="00396946" w:rsidRPr="000F5B83" w:rsidRDefault="00EF693B" w:rsidP="008C6E0D">
      <w:pPr>
        <w:pStyle w:val="Corpodetexto"/>
        <w:numPr>
          <w:ilvl w:val="0"/>
          <w:numId w:val="69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F5B83">
        <w:rPr>
          <w:sz w:val="22"/>
          <w:szCs w:val="22"/>
        </w:rPr>
        <w:t xml:space="preserve">la justificación para la realización de la investigación, destacando su </w:t>
      </w:r>
      <w:r w:rsidR="00C857F6" w:rsidRPr="000F5B83">
        <w:rPr>
          <w:sz w:val="22"/>
          <w:szCs w:val="22"/>
        </w:rPr>
        <w:t>relevancia</w:t>
      </w:r>
    </w:p>
    <w:p w14:paraId="50F3B74D" w14:textId="77777777" w:rsidR="00EF693B" w:rsidRPr="000F5B83" w:rsidRDefault="00EF693B" w:rsidP="00EF693B">
      <w:pPr>
        <w:pStyle w:val="Corpodetexto"/>
        <w:spacing w:line="360" w:lineRule="auto"/>
        <w:ind w:left="0"/>
        <w:jc w:val="both"/>
      </w:pPr>
    </w:p>
    <w:p w14:paraId="5B9759EB" w14:textId="43D82F44" w:rsidR="00B1720E" w:rsidRPr="000F5B83" w:rsidRDefault="008C6E0D" w:rsidP="005E2B3E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0F5B83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Metodología (obligatorio)</w:t>
      </w:r>
    </w:p>
    <w:p w14:paraId="20E7129B" w14:textId="77777777" w:rsidR="003648A1" w:rsidRPr="000F5B83" w:rsidRDefault="003648A1" w:rsidP="003648A1">
      <w:pPr>
        <w:rPr>
          <w:rFonts w:ascii="Times New Roman" w:hAnsi="Times New Roman"/>
          <w:sz w:val="24"/>
          <w:szCs w:val="24"/>
        </w:rPr>
      </w:pPr>
    </w:p>
    <w:p w14:paraId="2356E740" w14:textId="014D457C" w:rsidR="008C6E0D" w:rsidRPr="000F5B83" w:rsidRDefault="008C6E0D" w:rsidP="008C6E0D">
      <w:pPr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La sección Metodología debe contener, cuando corresponda:</w:t>
      </w:r>
    </w:p>
    <w:p w14:paraId="57F2514C" w14:textId="77777777" w:rsidR="008C6E0D" w:rsidRPr="000F5B83" w:rsidRDefault="008C6E0D" w:rsidP="008C6E0D">
      <w:pPr>
        <w:rPr>
          <w:rFonts w:ascii="Times New Roman" w:hAnsi="Times New Roman"/>
          <w:sz w:val="22"/>
          <w:szCs w:val="22"/>
        </w:rPr>
      </w:pPr>
    </w:p>
    <w:p w14:paraId="0625C2A7" w14:textId="2867E78A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diseño del estudio</w:t>
      </w:r>
    </w:p>
    <w:p w14:paraId="71A945AD" w14:textId="58D27596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criterios de selección del material empírico, documental o bibliográfico</w:t>
      </w:r>
    </w:p>
    <w:p w14:paraId="05E2E2DB" w14:textId="255187E5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caracterización del universo y de la muestra</w:t>
      </w:r>
    </w:p>
    <w:p w14:paraId="6C259956" w14:textId="46BF1C1F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descripción de los sujetos de la investigación</w:t>
      </w:r>
    </w:p>
    <w:p w14:paraId="797877C4" w14:textId="5F5FA214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instrumentos y procedimientos de recolección de datos</w:t>
      </w:r>
    </w:p>
    <w:p w14:paraId="1D97A067" w14:textId="0A703ADE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estrategias y procedimientos de análisis de los datos</w:t>
      </w:r>
    </w:p>
    <w:p w14:paraId="5CF14F2E" w14:textId="7F7D53B1" w:rsidR="008C6E0D" w:rsidRPr="000F5B83" w:rsidRDefault="008C6E0D" w:rsidP="008C6E0D">
      <w:pPr>
        <w:pStyle w:val="PargrafodaLista"/>
        <w:numPr>
          <w:ilvl w:val="0"/>
          <w:numId w:val="71"/>
        </w:numPr>
        <w:ind w:left="709" w:hanging="283"/>
      </w:pPr>
      <w:r w:rsidRPr="000F5B83">
        <w:t>cumplimiento de los principios éticos de la investigación con seres humanos, incluida la aprobación por un Comité de Ética en Investigación, con indicación de la institución responsable y del número del dictamen</w:t>
      </w:r>
    </w:p>
    <w:p w14:paraId="307787A8" w14:textId="77777777" w:rsidR="008C6E0D" w:rsidRPr="000F5B83" w:rsidRDefault="008C6E0D" w:rsidP="008C6E0D">
      <w:pPr>
        <w:rPr>
          <w:rFonts w:ascii="Times New Roman" w:hAnsi="Times New Roman"/>
          <w:sz w:val="22"/>
          <w:szCs w:val="22"/>
        </w:rPr>
      </w:pPr>
    </w:p>
    <w:p w14:paraId="749BF9BE" w14:textId="77777777" w:rsidR="008C6E0D" w:rsidRPr="000F5B83" w:rsidRDefault="008C6E0D" w:rsidP="00BB2848">
      <w:pPr>
        <w:ind w:left="709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Ejemplo:</w:t>
      </w:r>
    </w:p>
    <w:p w14:paraId="75CD3B23" w14:textId="77777777" w:rsidR="00BB2848" w:rsidRPr="000F5B83" w:rsidRDefault="00BB2848" w:rsidP="00BB2848">
      <w:pPr>
        <w:ind w:left="709"/>
        <w:rPr>
          <w:rFonts w:ascii="Times New Roman" w:hAnsi="Times New Roman"/>
          <w:sz w:val="22"/>
          <w:szCs w:val="22"/>
        </w:rPr>
      </w:pPr>
    </w:p>
    <w:p w14:paraId="1EC8D354" w14:textId="28C294FD" w:rsidR="008C6E0D" w:rsidRPr="000F5B83" w:rsidRDefault="008C6E0D" w:rsidP="00BB2848">
      <w:pPr>
        <w:ind w:left="709"/>
        <w:rPr>
          <w:rFonts w:ascii="Times New Roman" w:hAnsi="Times New Roman"/>
          <w:i/>
          <w:iCs/>
          <w:sz w:val="22"/>
          <w:szCs w:val="22"/>
        </w:rPr>
      </w:pPr>
      <w:r w:rsidRPr="000F5B83">
        <w:rPr>
          <w:rFonts w:ascii="Times New Roman" w:hAnsi="Times New Roman"/>
          <w:i/>
          <w:iCs/>
          <w:sz w:val="22"/>
          <w:szCs w:val="22"/>
        </w:rPr>
        <w:t xml:space="preserve">“Esta investigación fue realizada de conformidad con los principios éticos establecidos por la Resolución </w:t>
      </w:r>
      <w:r w:rsidR="00C857F6" w:rsidRPr="000F5B83">
        <w:rPr>
          <w:rFonts w:ascii="Times New Roman" w:hAnsi="Times New Roman"/>
          <w:i/>
          <w:iCs/>
          <w:sz w:val="22"/>
          <w:szCs w:val="22"/>
        </w:rPr>
        <w:t>N.º</w:t>
      </w:r>
      <w:r w:rsidRPr="000F5B83">
        <w:rPr>
          <w:rFonts w:ascii="Times New Roman" w:hAnsi="Times New Roman"/>
          <w:i/>
          <w:iCs/>
          <w:sz w:val="22"/>
          <w:szCs w:val="22"/>
        </w:rPr>
        <w:t xml:space="preserve"> 466/2012 del Consejo Nacional de Salud. El estudio fue sometido y aprobado por el Comité de Ética en Investigación de [nombre de la institución], bajo el dictamen </w:t>
      </w:r>
      <w:r w:rsidR="00C857F6" w:rsidRPr="000F5B83">
        <w:rPr>
          <w:rFonts w:ascii="Times New Roman" w:hAnsi="Times New Roman"/>
          <w:i/>
          <w:iCs/>
          <w:sz w:val="22"/>
          <w:szCs w:val="22"/>
        </w:rPr>
        <w:t>N.º</w:t>
      </w:r>
      <w:r w:rsidRPr="000F5B83">
        <w:rPr>
          <w:rFonts w:ascii="Times New Roman" w:hAnsi="Times New Roman"/>
          <w:i/>
          <w:iCs/>
          <w:sz w:val="22"/>
          <w:szCs w:val="22"/>
        </w:rPr>
        <w:t xml:space="preserve"> [XXXXXXX].”</w:t>
      </w:r>
    </w:p>
    <w:p w14:paraId="1960072C" w14:textId="77777777" w:rsidR="008C6E0D" w:rsidRPr="000F5B83" w:rsidRDefault="008C6E0D" w:rsidP="008C6E0D">
      <w:pPr>
        <w:rPr>
          <w:rFonts w:ascii="Times New Roman" w:hAnsi="Times New Roman"/>
          <w:sz w:val="22"/>
          <w:szCs w:val="22"/>
        </w:rPr>
      </w:pPr>
    </w:p>
    <w:p w14:paraId="13FFEBAB" w14:textId="746D3D00" w:rsidR="008C6E0D" w:rsidRPr="000F5B83" w:rsidRDefault="008C6E0D" w:rsidP="00BB2848">
      <w:pPr>
        <w:pStyle w:val="PargrafodaLista"/>
        <w:numPr>
          <w:ilvl w:val="0"/>
          <w:numId w:val="71"/>
        </w:numPr>
        <w:ind w:left="709" w:hanging="283"/>
      </w:pPr>
      <w:r w:rsidRPr="000F5B83">
        <w:t>declaración del uso de herramientas de inteligencia artificial, especificando la función desempeñada (p. ej., traducción, revisión, análisis de datos o generación de código)</w:t>
      </w:r>
    </w:p>
    <w:p w14:paraId="5C00B9F0" w14:textId="77777777" w:rsidR="008C6E0D" w:rsidRPr="000F5B83" w:rsidRDefault="008C6E0D" w:rsidP="008C6E0D">
      <w:pPr>
        <w:rPr>
          <w:rFonts w:ascii="Times New Roman" w:hAnsi="Times New Roman"/>
          <w:sz w:val="22"/>
          <w:szCs w:val="22"/>
        </w:rPr>
      </w:pPr>
    </w:p>
    <w:p w14:paraId="22EA1C95" w14:textId="77777777" w:rsidR="008C6E0D" w:rsidRPr="000F5B83" w:rsidRDefault="008C6E0D" w:rsidP="00BB2848">
      <w:pPr>
        <w:ind w:left="709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Ejemplo:</w:t>
      </w:r>
    </w:p>
    <w:p w14:paraId="405C3854" w14:textId="77777777" w:rsidR="00BB2848" w:rsidRPr="000F5B83" w:rsidRDefault="00BB2848" w:rsidP="008C6E0D">
      <w:pPr>
        <w:rPr>
          <w:rFonts w:ascii="Times New Roman" w:hAnsi="Times New Roman"/>
          <w:sz w:val="22"/>
          <w:szCs w:val="22"/>
        </w:rPr>
      </w:pPr>
    </w:p>
    <w:p w14:paraId="225CC530" w14:textId="673D93CE" w:rsidR="00396946" w:rsidRPr="000F5B83" w:rsidRDefault="008C6E0D" w:rsidP="00BB2848">
      <w:pPr>
        <w:ind w:left="709"/>
        <w:rPr>
          <w:i/>
          <w:iCs/>
          <w:sz w:val="22"/>
          <w:szCs w:val="22"/>
        </w:rPr>
      </w:pPr>
      <w:r w:rsidRPr="000F5B83">
        <w:rPr>
          <w:rFonts w:ascii="Times New Roman" w:hAnsi="Times New Roman"/>
          <w:i/>
          <w:iCs/>
          <w:sz w:val="22"/>
          <w:szCs w:val="22"/>
        </w:rPr>
        <w:t>“Este manuscrito utilizó la herramienta [nombre de la herramienta] para [función], con revisión y validación integral de los autores, abarcando [extensión del uso en el manuscrito].”</w:t>
      </w:r>
    </w:p>
    <w:p w14:paraId="0716C378" w14:textId="77777777" w:rsidR="004C5089" w:rsidRPr="000F5B83" w:rsidRDefault="004C5089" w:rsidP="004C5089">
      <w:pPr>
        <w:rPr>
          <w:highlight w:val="yellow"/>
        </w:rPr>
      </w:pPr>
    </w:p>
    <w:p w14:paraId="5E615995" w14:textId="77777777" w:rsidR="004C5089" w:rsidRPr="000F5B83" w:rsidRDefault="004C5089" w:rsidP="004C5089">
      <w:pPr>
        <w:rPr>
          <w:highlight w:val="yellow"/>
        </w:rPr>
      </w:pPr>
    </w:p>
    <w:p w14:paraId="48A6518E" w14:textId="148EFCBA" w:rsidR="00DC7333" w:rsidRPr="000F5B83" w:rsidRDefault="00DC7333" w:rsidP="00DC7333">
      <w:pPr>
        <w:pStyle w:val="Ttulo1"/>
        <w:spacing w:before="0" w:after="240"/>
        <w:rPr>
          <w:rFonts w:ascii="Arial" w:hAnsi="Arial" w:cs="Arial"/>
          <w:b/>
          <w:bCs/>
          <w:color w:val="auto"/>
          <w:sz w:val="24"/>
          <w:szCs w:val="24"/>
        </w:rPr>
      </w:pPr>
      <w:r w:rsidRPr="000F5B83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Resultados y discusión (obligatorio)</w:t>
      </w:r>
    </w:p>
    <w:p w14:paraId="3666C71C" w14:textId="77777777" w:rsidR="00DC7333" w:rsidRPr="000F5B83" w:rsidRDefault="00DC7333" w:rsidP="00DC7333"/>
    <w:p w14:paraId="166BF79F" w14:textId="7A5B04C8" w:rsidR="00DC7333" w:rsidRPr="000F5B83" w:rsidRDefault="00DC7333" w:rsidP="00DC7333">
      <w:pPr>
        <w:pStyle w:val="Corpodetexto"/>
        <w:spacing w:after="120" w:line="360" w:lineRule="auto"/>
        <w:ind w:left="0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La sección Resultados y discusión debe contener:</w:t>
      </w:r>
    </w:p>
    <w:p w14:paraId="47075F03" w14:textId="6BB66B23" w:rsidR="00DC7333" w:rsidRPr="000F5B83" w:rsidRDefault="00DC7333" w:rsidP="00BB760E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secciones y subsecciones, con títulos propios (cuando corresponda)</w:t>
      </w:r>
    </w:p>
    <w:p w14:paraId="00D4BE2D" w14:textId="77777777" w:rsidR="00DC7333" w:rsidRPr="000F5B83" w:rsidRDefault="00DC7333" w:rsidP="00DC7333">
      <w:pPr>
        <w:pStyle w:val="Corpodetexto"/>
        <w:spacing w:line="360" w:lineRule="auto"/>
        <w:ind w:firstLine="567"/>
        <w:jc w:val="both"/>
        <w:rPr>
          <w:sz w:val="22"/>
          <w:szCs w:val="22"/>
        </w:rPr>
      </w:pPr>
    </w:p>
    <w:p w14:paraId="4BD07CA8" w14:textId="6583DA24" w:rsidR="00DC7333" w:rsidRPr="000F5B83" w:rsidRDefault="00DC7333" w:rsidP="00DC7333">
      <w:pPr>
        <w:pStyle w:val="Corpodetexto"/>
        <w:spacing w:line="360" w:lineRule="auto"/>
        <w:ind w:firstLine="567"/>
        <w:jc w:val="center"/>
        <w:rPr>
          <w:b/>
          <w:bCs/>
          <w:sz w:val="22"/>
          <w:szCs w:val="22"/>
        </w:rPr>
      </w:pPr>
      <w:r w:rsidRPr="000F5B83">
        <w:rPr>
          <w:b/>
          <w:bCs/>
          <w:sz w:val="22"/>
          <w:szCs w:val="22"/>
        </w:rPr>
        <w:t>Tablas, cuadros, figuras y gráficos (cuando corresponda)</w:t>
      </w:r>
    </w:p>
    <w:p w14:paraId="184B06BC" w14:textId="0694D6B7" w:rsidR="00DC7333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proporcione todos los elementos en formato editable</w:t>
      </w:r>
    </w:p>
    <w:p w14:paraId="114E1BA3" w14:textId="16FDCE00" w:rsidR="00DC7333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lastRenderedPageBreak/>
        <w:t>inserte cada elemento en el cuerpo del texto, en el lugar correspondiente a la citación</w:t>
      </w:r>
    </w:p>
    <w:p w14:paraId="7C86FEAC" w14:textId="21D48D39" w:rsidR="00DC7333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envíe también cada elemento como archivo separado</w:t>
      </w:r>
    </w:p>
    <w:p w14:paraId="61E5111B" w14:textId="723A9886" w:rsidR="00DC7333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numere secuencialmente por tipo (p. ej., Cuadro 1, Tabla 1, Figura 1)</w:t>
      </w:r>
    </w:p>
    <w:p w14:paraId="2BCE2621" w14:textId="4CFA3E32" w:rsidR="00DC7333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identifique cada elemento con título y fuente</w:t>
      </w:r>
    </w:p>
    <w:p w14:paraId="1B597EC6" w14:textId="3730E532" w:rsidR="00664487" w:rsidRPr="000F5B83" w:rsidRDefault="00DC7333" w:rsidP="00DC7333">
      <w:pPr>
        <w:pStyle w:val="Corpodetexto"/>
        <w:numPr>
          <w:ilvl w:val="0"/>
          <w:numId w:val="71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para imágenes sin elementos editables, envíe en JPEG o PNG, con resolución mínima de 300 dpi</w:t>
      </w:r>
    </w:p>
    <w:p w14:paraId="74D74A98" w14:textId="77777777" w:rsidR="00DC7333" w:rsidRPr="000F5B83" w:rsidRDefault="00DC7333" w:rsidP="00DC7333">
      <w:pPr>
        <w:pStyle w:val="Corpodetexto"/>
        <w:spacing w:line="360" w:lineRule="auto"/>
        <w:ind w:left="0" w:firstLine="567"/>
        <w:jc w:val="both"/>
        <w:rPr>
          <w:sz w:val="22"/>
          <w:szCs w:val="22"/>
        </w:rPr>
      </w:pPr>
    </w:p>
    <w:p w14:paraId="4AC5714A" w14:textId="7017C566" w:rsidR="00283E97" w:rsidRPr="000F5B83" w:rsidRDefault="00076864" w:rsidP="00B75770">
      <w:pPr>
        <w:pStyle w:val="Corpodetexto"/>
        <w:spacing w:line="360" w:lineRule="auto"/>
        <w:ind w:left="113" w:firstLine="567"/>
        <w:jc w:val="center"/>
        <w:rPr>
          <w:b/>
          <w:bCs/>
          <w:sz w:val="22"/>
          <w:szCs w:val="22"/>
        </w:rPr>
      </w:pPr>
      <w:r w:rsidRPr="000F5B83">
        <w:rPr>
          <w:b/>
          <w:bCs/>
          <w:sz w:val="22"/>
          <w:szCs w:val="22"/>
        </w:rPr>
        <w:t>Citas (obligatorio)</w:t>
      </w:r>
    </w:p>
    <w:p w14:paraId="35EE61AD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Siga íntegramente las normas Vancouver.</w:t>
      </w:r>
    </w:p>
    <w:p w14:paraId="1526020B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b/>
          <w:bCs/>
          <w:color w:val="333333"/>
          <w:highlight w:val="yellow"/>
        </w:rPr>
        <w:t>Presente la numeración de las citas entre paréntesis, en superíndice, utilizando números arábigos;</w:t>
      </w:r>
      <w:r w:rsidRPr="000F5B83">
        <w:rPr>
          <w:color w:val="333333"/>
        </w:rPr>
        <w:t xml:space="preserve"> p. ej., La salud pública brasileña tuvo su origen en el siglo XIX</w:t>
      </w:r>
      <w:r w:rsidRPr="000F5B83">
        <w:rPr>
          <w:color w:val="333333"/>
          <w:vertAlign w:val="superscript"/>
        </w:rPr>
        <w:t>(1)</w:t>
      </w:r>
      <w:r w:rsidRPr="000F5B83">
        <w:rPr>
          <w:color w:val="333333"/>
        </w:rPr>
        <w:t>.</w:t>
      </w:r>
    </w:p>
    <w:p w14:paraId="6E290B74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Asigne los números en el orden de primera aparición en el texto, en secuencia creciente, comenzando por el número 1 y correspondiendo a la lista de referencias.</w:t>
      </w:r>
    </w:p>
    <w:p w14:paraId="37A94878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No inserte números fuera de la secuencia; p. ej., no cite el número 2 antes del 1.</w:t>
      </w:r>
    </w:p>
    <w:p w14:paraId="744DE9A6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Mantenga el mismo número cuando la referencia sea citada nuevamente.</w:t>
      </w:r>
    </w:p>
    <w:p w14:paraId="6C097F23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Indique múltiples referencias consecutivas en la misma cita con guion; p. ej., </w:t>
      </w:r>
      <w:r w:rsidRPr="000F5B83">
        <w:rPr>
          <w:color w:val="333333"/>
          <w:vertAlign w:val="superscript"/>
        </w:rPr>
        <w:t>(3–5)</w:t>
      </w:r>
      <w:r w:rsidRPr="000F5B83">
        <w:rPr>
          <w:color w:val="333333"/>
        </w:rPr>
        <w:t>→incluye 3, 4 y 5.</w:t>
      </w:r>
    </w:p>
    <w:p w14:paraId="435F490B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Separe múltiples referencias no consecutivas en la misma cita con coma, en orden creciente y sin espacios.</w:t>
      </w:r>
    </w:p>
    <w:p w14:paraId="3981F10E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Formatee citas textuales con más de tres líneas en bloque, con sangría de 4 cm, interlineado sencillo, fuente tamaño 10 y sin comillas.</w:t>
      </w:r>
    </w:p>
    <w:p w14:paraId="3FCBC399" w14:textId="77777777" w:rsidR="00E552AF" w:rsidRPr="000F5B83" w:rsidRDefault="00E552AF" w:rsidP="00E552AF">
      <w:pPr>
        <w:ind w:left="851"/>
        <w:rPr>
          <w:rFonts w:ascii="Times New Roman" w:hAnsi="Times New Roman"/>
        </w:rPr>
      </w:pPr>
      <w:r w:rsidRPr="000F5B83">
        <w:rPr>
          <w:rFonts w:ascii="Times New Roman" w:hAnsi="Times New Roman"/>
        </w:rPr>
        <w:t>Ejemplo:</w:t>
      </w:r>
    </w:p>
    <w:p w14:paraId="4A2360B3" w14:textId="77777777" w:rsidR="00E552AF" w:rsidRPr="000F5B83" w:rsidRDefault="00E552AF" w:rsidP="00E552AF">
      <w:pPr>
        <w:ind w:left="851"/>
        <w:rPr>
          <w:rFonts w:ascii="Times New Roman" w:hAnsi="Times New Roman"/>
        </w:rPr>
      </w:pPr>
      <w:r w:rsidRPr="000F5B83">
        <w:rPr>
          <w:rFonts w:ascii="Times New Roman" w:hAnsi="Times New Roman"/>
        </w:rPr>
        <w:br/>
        <w:t>Resumiendo los resultados del financiamiento del SUS por los tres niveles de gobierno de 2003 a 2007, se constató que:</w:t>
      </w:r>
    </w:p>
    <w:p w14:paraId="48751FF3" w14:textId="071BA205" w:rsidR="00E552AF" w:rsidRPr="000F5B83" w:rsidRDefault="00E552AF" w:rsidP="00E552AF">
      <w:pPr>
        <w:ind w:left="2268"/>
        <w:rPr>
          <w:rFonts w:ascii="Times New Roman" w:hAnsi="Times New Roman"/>
        </w:rPr>
      </w:pPr>
      <w:r w:rsidRPr="000F5B83">
        <w:rPr>
          <w:rFonts w:ascii="Times New Roman" w:hAnsi="Times New Roman"/>
        </w:rPr>
        <w:br/>
        <w:t>ii) el aumento de los gastos fue más pronunciado en el caso de los estados, del Distrito Federal y de los municipios, sobre todo porque estas unidades federativas partieron de niveles más bajos de compromiso.</w:t>
      </w:r>
      <w:r w:rsidRPr="000F5B83">
        <w:rPr>
          <w:rFonts w:ascii="Times New Roman" w:hAnsi="Times New Roman"/>
          <w:vertAlign w:val="superscript"/>
        </w:rPr>
        <w:t>(17)</w:t>
      </w:r>
    </w:p>
    <w:p w14:paraId="4909798E" w14:textId="77777777" w:rsidR="00076864" w:rsidRPr="000F5B83" w:rsidRDefault="00076864" w:rsidP="00076864">
      <w:pPr>
        <w:pStyle w:val="PargrafodaLista"/>
        <w:numPr>
          <w:ilvl w:val="0"/>
          <w:numId w:val="73"/>
        </w:numPr>
        <w:shd w:val="clear" w:color="auto" w:fill="FFFFFF"/>
        <w:tabs>
          <w:tab w:val="clear" w:pos="720"/>
          <w:tab w:val="num" w:pos="993"/>
        </w:tabs>
        <w:spacing w:before="100" w:beforeAutospacing="1" w:after="120"/>
        <w:ind w:left="850" w:hanging="425"/>
        <w:rPr>
          <w:color w:val="333333"/>
        </w:rPr>
      </w:pPr>
      <w:r w:rsidRPr="000F5B83">
        <w:rPr>
          <w:color w:val="333333"/>
        </w:rPr>
        <w:t>Indique énfasis o traducciones entre corchetes o paréntesis inmediatamente después de la cita y antes del número de la referencia.</w:t>
      </w:r>
    </w:p>
    <w:p w14:paraId="030E90F8" w14:textId="77777777" w:rsidR="00E552AF" w:rsidRPr="000F5B83" w:rsidRDefault="00E552AF" w:rsidP="00E552AF">
      <w:pPr>
        <w:pStyle w:val="Corpodetexto"/>
        <w:spacing w:after="60" w:line="360" w:lineRule="auto"/>
        <w:ind w:left="851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Ejemplo:</w:t>
      </w:r>
    </w:p>
    <w:p w14:paraId="4D69BA95" w14:textId="60DC2F11" w:rsidR="008C2D06" w:rsidRPr="000F5B83" w:rsidRDefault="00E552AF" w:rsidP="00E552AF">
      <w:pPr>
        <w:pStyle w:val="Corpodetexto"/>
        <w:spacing w:after="60" w:line="360" w:lineRule="auto"/>
        <w:ind w:left="851"/>
        <w:jc w:val="both"/>
        <w:rPr>
          <w:sz w:val="22"/>
          <w:szCs w:val="22"/>
          <w:highlight w:val="yellow"/>
        </w:rPr>
      </w:pPr>
      <w:r w:rsidRPr="000F5B83">
        <w:rPr>
          <w:sz w:val="22"/>
          <w:szCs w:val="22"/>
        </w:rPr>
        <w:t>“La salud es un derecho de todos y un deber del Estado” (</w:t>
      </w:r>
      <w:r w:rsidRPr="000F5B83">
        <w:rPr>
          <w:i/>
          <w:iCs/>
          <w:sz w:val="22"/>
          <w:szCs w:val="22"/>
        </w:rPr>
        <w:t>énfasis del autor</w:t>
      </w:r>
      <w:r w:rsidRPr="000F5B83">
        <w:rPr>
          <w:sz w:val="22"/>
          <w:szCs w:val="22"/>
        </w:rPr>
        <w:t>)</w:t>
      </w:r>
      <w:r w:rsidRPr="000F5B83">
        <w:rPr>
          <w:sz w:val="22"/>
          <w:szCs w:val="22"/>
          <w:vertAlign w:val="superscript"/>
        </w:rPr>
        <w:t>(1)</w:t>
      </w:r>
    </w:p>
    <w:p w14:paraId="4B7544D8" w14:textId="77777777" w:rsidR="008C2D06" w:rsidRPr="000F5B83" w:rsidRDefault="008C2D06" w:rsidP="000C6E2E">
      <w:pPr>
        <w:pStyle w:val="Corpodetexto"/>
        <w:spacing w:after="60" w:line="360" w:lineRule="auto"/>
        <w:ind w:left="0"/>
        <w:jc w:val="both"/>
        <w:rPr>
          <w:rFonts w:ascii="Arial" w:hAnsi="Arial" w:cs="Arial"/>
          <w:b/>
          <w:bCs/>
          <w:highlight w:val="yellow"/>
        </w:rPr>
      </w:pPr>
    </w:p>
    <w:p w14:paraId="57174E97" w14:textId="43B815CA" w:rsidR="0013597D" w:rsidRPr="000F5B83" w:rsidRDefault="00A92938" w:rsidP="0013597D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0F5B83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Conclusión (obligatorio)</w:t>
      </w:r>
    </w:p>
    <w:p w14:paraId="7FAB21C1" w14:textId="77777777" w:rsidR="0013597D" w:rsidRPr="000F5B83" w:rsidRDefault="0013597D" w:rsidP="0013597D"/>
    <w:p w14:paraId="0FC60818" w14:textId="2C26C5D2" w:rsidR="0013597D" w:rsidRPr="000F5B83" w:rsidRDefault="00CF283D" w:rsidP="00CF283D">
      <w:pPr>
        <w:pStyle w:val="Corpodetexto"/>
        <w:spacing w:after="120" w:line="360" w:lineRule="auto"/>
        <w:ind w:left="0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La sección Conclusión debe contener:</w:t>
      </w:r>
    </w:p>
    <w:p w14:paraId="4FDDD80F" w14:textId="2B63C23C" w:rsidR="00CF283D" w:rsidRPr="000F5B83" w:rsidRDefault="00CF283D" w:rsidP="00CF283D">
      <w:pPr>
        <w:pStyle w:val="Corpodetexto"/>
        <w:numPr>
          <w:ilvl w:val="0"/>
          <w:numId w:val="73"/>
        </w:numPr>
        <w:tabs>
          <w:tab w:val="clear" w:pos="720"/>
          <w:tab w:val="num" w:pos="993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síntesis de los principales hallazgos o resultados del estudio</w:t>
      </w:r>
    </w:p>
    <w:p w14:paraId="0CB68A19" w14:textId="2058C7C4" w:rsidR="00CF283D" w:rsidRPr="000F5B83" w:rsidRDefault="00CF283D" w:rsidP="00CF283D">
      <w:pPr>
        <w:pStyle w:val="Corpodetexto"/>
        <w:numPr>
          <w:ilvl w:val="0"/>
          <w:numId w:val="73"/>
        </w:numPr>
        <w:tabs>
          <w:tab w:val="clear" w:pos="720"/>
          <w:tab w:val="num" w:pos="993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indicación de que los objetivos señalados en la Introducción fueron alcanzados</w:t>
      </w:r>
    </w:p>
    <w:p w14:paraId="51DCA1F8" w14:textId="25E51DE8" w:rsidR="00CF283D" w:rsidRPr="000F5B83" w:rsidRDefault="00CF283D" w:rsidP="00CF283D">
      <w:pPr>
        <w:pStyle w:val="Corpodetexto"/>
        <w:numPr>
          <w:ilvl w:val="0"/>
          <w:numId w:val="73"/>
        </w:numPr>
        <w:tabs>
          <w:tab w:val="clear" w:pos="720"/>
          <w:tab w:val="num" w:pos="993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0F5B83">
        <w:rPr>
          <w:sz w:val="22"/>
          <w:szCs w:val="22"/>
        </w:rPr>
        <w:t>sugerencias de futuras investigaciones o de continuidad de la investigación, cuando corresponda</w:t>
      </w:r>
    </w:p>
    <w:p w14:paraId="422A415C" w14:textId="12253B3A" w:rsidR="00AF673E" w:rsidRPr="000F5B83" w:rsidRDefault="00CF283D" w:rsidP="00CF283D">
      <w:pPr>
        <w:pStyle w:val="Corpodetexto"/>
        <w:numPr>
          <w:ilvl w:val="0"/>
          <w:numId w:val="73"/>
        </w:numPr>
        <w:tabs>
          <w:tab w:val="clear" w:pos="720"/>
          <w:tab w:val="num" w:pos="993"/>
        </w:tabs>
        <w:spacing w:line="360" w:lineRule="auto"/>
        <w:ind w:left="851" w:hanging="425"/>
        <w:jc w:val="both"/>
      </w:pPr>
      <w:r w:rsidRPr="000F5B83">
        <w:rPr>
          <w:sz w:val="22"/>
          <w:szCs w:val="22"/>
        </w:rPr>
        <w:t>exclusión de citas, expresando únicamente las ideas del/de los autor(es)</w:t>
      </w:r>
    </w:p>
    <w:p w14:paraId="62D96D61" w14:textId="77777777" w:rsidR="00CF283D" w:rsidRPr="000F5B83" w:rsidRDefault="00CF283D" w:rsidP="00CF283D">
      <w:pPr>
        <w:pStyle w:val="Corpodetexto"/>
        <w:spacing w:line="360" w:lineRule="auto"/>
        <w:ind w:left="720"/>
        <w:jc w:val="both"/>
      </w:pPr>
    </w:p>
    <w:p w14:paraId="4D197D76" w14:textId="2E9EC59C" w:rsidR="00DB30C0" w:rsidRPr="000F5B83" w:rsidRDefault="00F8583D" w:rsidP="0003577A">
      <w:pPr>
        <w:pStyle w:val="Ttulo1"/>
        <w:spacing w:before="0" w:after="60"/>
        <w:rPr>
          <w:rFonts w:ascii="Arial" w:hAnsi="Arial" w:cs="Arial"/>
          <w:b/>
          <w:bCs/>
          <w:color w:val="auto"/>
          <w:sz w:val="24"/>
          <w:szCs w:val="24"/>
        </w:rPr>
      </w:pPr>
      <w:r w:rsidRPr="000F5B8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 </w:t>
      </w:r>
      <w:r w:rsidR="00CF283D" w:rsidRPr="000F5B83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 xml:space="preserve">Referencias </w:t>
      </w:r>
      <w:r w:rsidRPr="000F5B83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CF283D" w:rsidRPr="000F5B83">
        <w:rPr>
          <w:rFonts w:ascii="Arial" w:hAnsi="Arial" w:cs="Arial"/>
          <w:color w:val="000000" w:themeColor="text1"/>
          <w:sz w:val="24"/>
          <w:szCs w:val="24"/>
          <w:highlight w:val="yellow"/>
        </w:rPr>
        <w:t>obligatorio</w:t>
      </w:r>
      <w:r w:rsidRPr="000F5B83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16C0FC04" w14:textId="77777777" w:rsidR="0003577A" w:rsidRPr="000F5B83" w:rsidRDefault="0003577A" w:rsidP="0003577A"/>
    <w:p w14:paraId="6764EF12" w14:textId="170A6F7F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Siga íntegramente las normas Vancouver, conforme al tutorial de formato y estandarización.</w:t>
      </w:r>
    </w:p>
    <w:p w14:paraId="26346885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Numere las referencias exclusivamente por el orden de primera aparición en el texto principal, sin usar orden alfabético.</w:t>
      </w:r>
    </w:p>
    <w:p w14:paraId="439A8E22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Incluya únicamente las referencias efectivamente citadas en el texto.</w:t>
      </w:r>
    </w:p>
    <w:p w14:paraId="1B4B83B3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No utilice notas al pie para referencias bibliográficas.</w:t>
      </w:r>
    </w:p>
    <w:p w14:paraId="3B08193C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Garantice la correspondencia exacta entre todas las citas en el texto y la lista de referencias.</w:t>
      </w:r>
    </w:p>
    <w:p w14:paraId="40BCD6E8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Después de revisiones, recortes o inserciones, revise y actualice la numeración en todo el manuscrito y en la lista de referencias.</w:t>
      </w:r>
    </w:p>
    <w:p w14:paraId="278D6065" w14:textId="77777777" w:rsidR="00CF283D" w:rsidRPr="000F5B83" w:rsidRDefault="00CF283D" w:rsidP="00CF283D">
      <w:pPr>
        <w:numPr>
          <w:ilvl w:val="0"/>
          <w:numId w:val="6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0F5B83">
        <w:rPr>
          <w:rFonts w:ascii="Times New Roman" w:hAnsi="Times New Roman"/>
          <w:sz w:val="22"/>
          <w:szCs w:val="22"/>
        </w:rPr>
        <w:t>Para documentos en línea, incluya obligatoriamente la fecha de acceso y la URL de acceso, en el formato estandarizado: “[citado el 2 mayo 2020]”; “Disponible en: URL”.</w:t>
      </w:r>
    </w:p>
    <w:p w14:paraId="0C458486" w14:textId="75B7BB8F" w:rsidR="00117506" w:rsidRPr="000F5B83" w:rsidRDefault="00CF283D" w:rsidP="00CF283D">
      <w:pPr>
        <w:numPr>
          <w:ilvl w:val="0"/>
          <w:numId w:val="61"/>
        </w:numPr>
        <w:spacing w:line="360" w:lineRule="auto"/>
      </w:pPr>
      <w:r w:rsidRPr="000F5B83">
        <w:rPr>
          <w:rFonts w:ascii="Times New Roman" w:hAnsi="Times New Roman"/>
          <w:sz w:val="22"/>
          <w:szCs w:val="22"/>
        </w:rPr>
        <w:t>Informe el DOI siempre que esté disponible.</w:t>
      </w:r>
    </w:p>
    <w:p w14:paraId="45F60DB8" w14:textId="77777777" w:rsidR="00117506" w:rsidRPr="000F5B83" w:rsidRDefault="00117506" w:rsidP="0011750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6B999E" w14:textId="2081931A" w:rsidR="0003577A" w:rsidRPr="000F5B83" w:rsidRDefault="009B0EA0" w:rsidP="00117506">
      <w:pPr>
        <w:spacing w:line="360" w:lineRule="auto"/>
        <w:rPr>
          <w:b/>
          <w:bCs/>
        </w:rPr>
      </w:pPr>
      <w:r w:rsidRPr="000F5B83">
        <w:rPr>
          <w:b/>
          <w:bCs/>
          <w:highlight w:val="yellow"/>
        </w:rPr>
        <w:t>Ejemplos por tipo de documento</w:t>
      </w:r>
    </w:p>
    <w:p w14:paraId="6656682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LIBRO IMPRESO</w:t>
      </w:r>
    </w:p>
    <w:p w14:paraId="1BE610BC" w14:textId="77777777" w:rsidR="009B0EA0" w:rsidRPr="00C857F6" w:rsidRDefault="009B0EA0" w:rsidP="009B0EA0">
      <w:pPr>
        <w:pStyle w:val="NormalWeb"/>
        <w:rPr>
          <w:sz w:val="22"/>
          <w:szCs w:val="22"/>
          <w:lang w:val="pt-BR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 xml:space="preserve"> Autores(as). Título del libro. Edición. Lugar de publicación: Editorial; Año de publicación. </w:t>
      </w:r>
      <w:r w:rsidRPr="00C857F6">
        <w:rPr>
          <w:sz w:val="22"/>
          <w:szCs w:val="22"/>
          <w:lang w:val="pt-BR"/>
        </w:rPr>
        <w:t>Número total de páginas.</w:t>
      </w:r>
    </w:p>
    <w:p w14:paraId="641CC619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Almeida Filho N, Rouquayrol MZ, Oviedo RAM, Iverson C, Flanagin A, Fontanarosa PB, et al. </w:t>
      </w:r>
      <w:r w:rsidRPr="000F5B83">
        <w:rPr>
          <w:sz w:val="22"/>
          <w:szCs w:val="22"/>
        </w:rPr>
        <w:t>Introducción al derecho. 4ª ed. Río de Janeiro: Editora Jurídica; 2006. 220 p.</w:t>
      </w:r>
    </w:p>
    <w:p w14:paraId="3EE8AA1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PARTES DE LIBRO IMPRESO (capítulo, introducción, prólogo, etc.)</w:t>
      </w:r>
    </w:p>
    <w:p w14:paraId="7ED100C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de la parte y del libro son iguales</w:t>
      </w:r>
    </w:p>
    <w:p w14:paraId="3316B6E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Autores(as) de la parte. Título del libro. Edición. Lugar de publicación: Editorial; Año de publicación. Número de la parte (si la hubiera), Título de la parte; Páginas de la parte.</w:t>
      </w:r>
    </w:p>
    <w:p w14:paraId="09732D7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Almeida MHT, Peçanha LT, Moreira GS. </w:t>
      </w:r>
      <w:r w:rsidRPr="000F5B83">
        <w:rPr>
          <w:sz w:val="22"/>
          <w:szCs w:val="22"/>
        </w:rPr>
        <w:t>La democracia brasileña: balance y perspectivas para el siglo XXI. 5ª ed. Belo Horizonte: UFMG; 2007. Capítulo 3, El Estado en el Brasil contemporáneo: un recorrido por la historia; p. 203–223.</w:t>
      </w:r>
    </w:p>
    <w:p w14:paraId="22A3B92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de la parte y del libro son diferentes</w:t>
      </w:r>
    </w:p>
    <w:p w14:paraId="7E039463" w14:textId="77777777" w:rsidR="009B0EA0" w:rsidRPr="00C857F6" w:rsidRDefault="009B0EA0" w:rsidP="009B0EA0">
      <w:pPr>
        <w:pStyle w:val="NormalWeb"/>
        <w:rPr>
          <w:sz w:val="22"/>
          <w:szCs w:val="22"/>
          <w:lang w:val="pt-BR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 xml:space="preserve"> Autores(as) de la parte. Título de la parte. In: Autores(as) del libro. Título del libro. Edición. Lugar de publicación: Editorial; Año de publicación. </w:t>
      </w:r>
      <w:r w:rsidRPr="00C857F6">
        <w:rPr>
          <w:sz w:val="22"/>
          <w:szCs w:val="22"/>
          <w:lang w:val="pt-BR"/>
        </w:rPr>
        <w:t>Páginas de la parte.</w:t>
      </w:r>
    </w:p>
    <w:p w14:paraId="6A609E23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Silva MHT, Peçanha LT, Moreira GS. </w:t>
      </w:r>
      <w:r w:rsidRPr="000F5B83">
        <w:rPr>
          <w:sz w:val="22"/>
          <w:szCs w:val="22"/>
        </w:rPr>
        <w:t>El Estado en el Brasil contemporáneo: un recorrido por la historia. In: Almeida Filho N, Rouquayrol MZ, editores. La democracia brasileña: balance y perspectivas para el siglo XXI. 5ª ed. Belo Horizonte: UFMG; 2007. p. 203–223.</w:t>
      </w:r>
    </w:p>
    <w:p w14:paraId="179F8E7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LIBRO DIGITAL (E-BOOK)</w:t>
      </w:r>
    </w:p>
    <w:p w14:paraId="5F2843D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Modelo:</w:t>
      </w:r>
      <w:r w:rsidRPr="000F5B83">
        <w:rPr>
          <w:sz w:val="22"/>
          <w:szCs w:val="22"/>
        </w:rPr>
        <w:t> Autores(as). Título del libro [Internet]. Edición (si la hubiera). Lugar de publicación: Nombre del sitio web o Editorial; Año de publicación [citado el día mes año]. Número total de páginas (si lo hubiera). Disponible en: URL</w:t>
      </w:r>
    </w:p>
    <w:p w14:paraId="26BF713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Araújo Neto GH, Silva AB. Salud pública en Brasil [Internet]. 2ª ed. Río de Janeiro: Fiocruz; 2002 [citado el 5 mar 2010]. 302 p. Disponible en: </w:t>
      </w:r>
      <w:hyperlink r:id="rId8" w:history="1">
        <w:r w:rsidRPr="000F5B83">
          <w:rPr>
            <w:rStyle w:val="Hyperlink"/>
            <w:sz w:val="22"/>
            <w:szCs w:val="22"/>
          </w:rPr>
          <w:t>https://link.springer.com/book/10.1007%2F978-1-4614-1647-0</w:t>
        </w:r>
      </w:hyperlink>
    </w:p>
    <w:p w14:paraId="19660F5D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PARTES DE LIBRO DIGITAL (con o sin DOI)</w:t>
      </w:r>
    </w:p>
    <w:p w14:paraId="7B681CDA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de la parte y del libro son iguales</w:t>
      </w:r>
    </w:p>
    <w:p w14:paraId="6427CEA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Autores(as). Título del libro [Internet]. Edición. Lugar de publicación: Editorial; Año de publicación. Número de la parte, Título de la parte; [citado el día mes año]; [Páginas de la parte (si las hubiera)]. Disponible en: URL</w:t>
      </w:r>
    </w:p>
    <w:p w14:paraId="662EE50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Elisabetta B, Yassin G. Salud colectiva [Internet]. </w:t>
      </w:r>
      <w:r w:rsidRPr="00C857F6">
        <w:rPr>
          <w:sz w:val="22"/>
          <w:szCs w:val="22"/>
          <w:lang w:val="pt-BR"/>
        </w:rPr>
        <w:t xml:space="preserve">4ª ed. São Paulo: </w:t>
      </w:r>
      <w:proofErr w:type="spellStart"/>
      <w:r w:rsidRPr="00C857F6">
        <w:rPr>
          <w:sz w:val="22"/>
          <w:szCs w:val="22"/>
          <w:lang w:val="pt-BR"/>
        </w:rPr>
        <w:t>Mosby</w:t>
      </w:r>
      <w:proofErr w:type="spellEnd"/>
      <w:r w:rsidRPr="00C857F6">
        <w:rPr>
          <w:sz w:val="22"/>
          <w:szCs w:val="22"/>
          <w:lang w:val="pt-BR"/>
        </w:rPr>
        <w:t xml:space="preserve"> Ltda; 2012. </w:t>
      </w:r>
      <w:r w:rsidRPr="000F5B83">
        <w:rPr>
          <w:sz w:val="22"/>
          <w:szCs w:val="22"/>
        </w:rPr>
        <w:t>Capítulo 2, Atención primaria de salud; [citado el 7 ene 2019]; [p. 69–98]. Disponible en: </w:t>
      </w:r>
      <w:hyperlink r:id="rId9" w:history="1">
        <w:r w:rsidRPr="000F5B83">
          <w:rPr>
            <w:rStyle w:val="Hyperlink"/>
            <w:sz w:val="22"/>
            <w:szCs w:val="22"/>
          </w:rPr>
          <w:t>http://site.ebrary.com/lib/monash/reader.action?docID=10574606</w:t>
        </w:r>
      </w:hyperlink>
    </w:p>
    <w:p w14:paraId="3014547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de la parte y del libro son diferentes</w:t>
      </w:r>
    </w:p>
    <w:p w14:paraId="16FA4CA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Autores(as). Título de la parte. In: Autores(as). Título del libro [Internet]. Edición (si la hubiera). Lugar de publicación: Editorial; Año de publicación [citado el día mes año]. [Páginas de la parte (si las hubiera)]. Disponible en: URL</w:t>
      </w:r>
    </w:p>
    <w:p w14:paraId="1B5B653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Elisabetta B, Yassin G. Atención primaria de salud. </w:t>
      </w:r>
      <w:r w:rsidRPr="00C857F6">
        <w:rPr>
          <w:sz w:val="22"/>
          <w:szCs w:val="22"/>
          <w:lang w:val="pt-BR"/>
        </w:rPr>
        <w:t xml:space="preserve">In: Silva AB, Paranhos MS, editoras. </w:t>
      </w:r>
      <w:r w:rsidRPr="000F5B83">
        <w:rPr>
          <w:sz w:val="22"/>
          <w:szCs w:val="22"/>
        </w:rPr>
        <w:t>Panorama de la salud colectiva en Brasil [Internet]. 4ª ed. São Paulo: Mosby Ltda.; [citado el 7 ene 2019]. [p. 69–98]. Disponible en: </w:t>
      </w:r>
      <w:hyperlink r:id="rId10" w:history="1">
        <w:r w:rsidRPr="000F5B83">
          <w:rPr>
            <w:rStyle w:val="Hyperlink"/>
            <w:sz w:val="22"/>
            <w:szCs w:val="22"/>
          </w:rPr>
          <w:t>http://site.ebrary.com/lib/monash/reader.action?docID=10574606</w:t>
        </w:r>
      </w:hyperlink>
    </w:p>
    <w:p w14:paraId="1C46611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 DE REVISTA</w:t>
      </w:r>
    </w:p>
    <w:p w14:paraId="5308A4F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 impreso</w:t>
      </w:r>
    </w:p>
    <w:p w14:paraId="0DACCB1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 del artículo. Título del artículo. Título de la revista. Fecha de publicación (día mes, si la hubiera, o solo el año);volumen(número):páginas.</w:t>
      </w:r>
    </w:p>
    <w:p w14:paraId="38F79F13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Arretche MTS, Silva AF. </w:t>
      </w:r>
      <w:r w:rsidRPr="000F5B83">
        <w:rPr>
          <w:sz w:val="22"/>
          <w:szCs w:val="22"/>
        </w:rPr>
        <w:t>Emergencia y desarrollo del Estado de Bienestar: teorías explicativas. Boletín Informativo y Bibliográfico de Ciencias Sociales. 12 mayo 1995;39(1):3–40.</w:t>
      </w:r>
    </w:p>
    <w:p w14:paraId="0E9E697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 digital (con o sin DOI)</w:t>
      </w:r>
    </w:p>
    <w:p w14:paraId="6E4060E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Autor(es). Título del artículo. Título de la revista [Internet]. Fecha de publicación [citado el día mes año];volumen(número):páginas. Disponible en: URL doi (si lo hubiera)</w:t>
      </w:r>
    </w:p>
    <w:p w14:paraId="36D26EF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Viana AL, Castanho MR. La reforma del sistema de salud en Brasil y el Programa de Salud de la Familia. Revista Physis de Salud Colectiva [Internet]. 1998 [citado el 8 abr 2015];8(2):11–48. Disponible en: </w:t>
      </w:r>
      <w:hyperlink r:id="rId11" w:history="1">
        <w:r w:rsidRPr="000F5B83">
          <w:rPr>
            <w:rStyle w:val="Hyperlink"/>
            <w:sz w:val="22"/>
            <w:szCs w:val="22"/>
          </w:rPr>
          <w:t>http://www.scielo.br/pdf/physis/v8n2/02.pdf</w:t>
        </w:r>
      </w:hyperlink>
      <w:r w:rsidRPr="000F5B83">
        <w:rPr>
          <w:sz w:val="22"/>
          <w:szCs w:val="22"/>
        </w:rPr>
        <w:t> doi: 10.1007/978-1-4614-1647-0</w:t>
      </w:r>
    </w:p>
    <w:p w14:paraId="41F8972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EN PRENSA Y PREPRINTS</w:t>
      </w:r>
    </w:p>
    <w:p w14:paraId="78CAC82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Autor(es). Título: subtítulo del artículo. Título abreviado de la revista. En prensa fecha.</w:t>
      </w:r>
    </w:p>
    <w:p w14:paraId="166E0B2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Autor(es). Título del artículo. Título de la revista [Preprint]. Fecha de publicación [citado el día mes año]: [número total de páginas (si las hubiera)]. Disponible en: URL doi (si lo hubiera)</w:t>
      </w:r>
    </w:p>
    <w:p w14:paraId="16AE1EC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Ej.:</w:t>
      </w:r>
      <w:r w:rsidRPr="000F5B83">
        <w:rPr>
          <w:sz w:val="22"/>
          <w:szCs w:val="22"/>
        </w:rPr>
        <w:t> Silva JLF, Santos AG, Araújo PC. Salud pública en Brasil: un estudio de caso. Revista de Saúde Pública. En prensa 1990.</w:t>
      </w:r>
    </w:p>
    <w:p w14:paraId="30DE67D8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Silva JLF, Santos AG, Araújo PC. Salud pública en Brasil: un estudio de caso. Revista de Saúde Pública [Preprint]. 2017 [citado el 8 abr 2015]: [22 p.]. Disponible en: </w:t>
      </w:r>
      <w:hyperlink r:id="rId12" w:history="1">
        <w:r w:rsidRPr="000F5B83">
          <w:rPr>
            <w:rStyle w:val="Hyperlink"/>
            <w:sz w:val="22"/>
            <w:szCs w:val="22"/>
          </w:rPr>
          <w:t>http://www.scielo.br/pdf/physis/v8n2/02.pdf</w:t>
        </w:r>
      </w:hyperlink>
    </w:p>
    <w:p w14:paraId="5F4296D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DOCUMENTO JURÍDICO IMPRESO</w:t>
      </w:r>
    </w:p>
    <w:p w14:paraId="18A2B4D8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Legislación</w:t>
      </w:r>
    </w:p>
    <w:p w14:paraId="35006F0D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Jurisdicción (o encabezado de la entidad, en el caso de normas). Título, numeración, fecha. Extracto. Datos de la publicación.</w:t>
      </w:r>
    </w:p>
    <w:p w14:paraId="6CB1227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Brasil. Ley nº 10.406, de 10 de enero de 2002. Instituye el Código Civil. Diario Oficial de la Unión: sección 1, Brasília, DF, año 139, n. 8, p. 1–74, 11 ene 2002.</w:t>
      </w:r>
    </w:p>
    <w:p w14:paraId="6284C3F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Brasil. Constitución (1988). Constitución de la República Federativa de Brasil. Río de Janeiro: Roma Victor; 2005.</w:t>
      </w:r>
    </w:p>
    <w:p w14:paraId="1A5DC6C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Jurisprudencia</w:t>
      </w:r>
    </w:p>
    <w:p w14:paraId="1A9E713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Jurisdicción. Órgano judicial competente. Título (naturaleza de la decisión o sentencia) y número. Extracto. Partes involucradas (si las hubiera). Relator. Lugar, fecha. Datos de la publicación.</w:t>
      </w:r>
    </w:p>
    <w:p w14:paraId="4B693C8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Brasil. Tribunal Regional Federal (5ª Región). Apelación civil nº 42.441-PE (94.05.01629-6). Apelante: Edilemos Mamede dos Santos y otros. Apelada: Escuela Técnica Federal de Pernambuco. Relator: Juez Nereu Santos. Recife, 4 mar 1997. Lex: jurisprudencia del STJ y Tribunales Regionales Federales, São Paulo, v. 10, n. 103, p. 558–562, mar 1998.</w:t>
      </w:r>
    </w:p>
    <w:p w14:paraId="1F446EE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DOCUMENTO JURÍDICO DIGITAL</w:t>
      </w:r>
    </w:p>
    <w:p w14:paraId="1F5E3AB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Legislación</w:t>
      </w:r>
    </w:p>
    <w:p w14:paraId="7CFECF1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Jurisdicción (o encabezado de la entidad, en el caso de normas). Título, numeración, fecha. Extracto. Datos de la publicación [citado el día mes año]. Disponible en: URL</w:t>
      </w:r>
    </w:p>
    <w:p w14:paraId="565CE04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Brasil. Ley nº 12.852, 5 de agosto de 2013. Instituye el Estatuto de la Juventud… Brasília, 6 ago 2013 [citado el 25 set 2014]. Disponible en: http://www.amperj.org.br/store/legislacao/codigos/L12852-estatuto-da-juventude.pdf</w:t>
      </w:r>
    </w:p>
    <w:p w14:paraId="4414118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Jurisprudencia</w:t>
      </w:r>
    </w:p>
    <w:p w14:paraId="50F141C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Jurisdicción. Órgano judicial competente. Título (naturaleza de la decisión o sentencia) y número. Extracto. Partes involucradas (si las hubiera). Relator. Lugar, fecha. Datos de la publicación [citado el día mes año]. Disponible en: URL</w:t>
      </w:r>
    </w:p>
    <w:p w14:paraId="52766CE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MONOGRAFÍAS, TESINAS Y TESIS</w:t>
      </w:r>
    </w:p>
    <w:p w14:paraId="243CB76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Impresas</w:t>
      </w:r>
    </w:p>
    <w:p w14:paraId="4855C4D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Autor(es). Título del trabajo [Tipo de trabajo]. Lugar de publicación: Editorial; Año de publicación. Número total de páginas o folios.</w:t>
      </w:r>
    </w:p>
    <w:p w14:paraId="1D6C2ED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Nota:</w:t>
      </w:r>
      <w:r w:rsidRPr="000F5B83">
        <w:rPr>
          <w:sz w:val="22"/>
          <w:szCs w:val="22"/>
        </w:rPr>
        <w:t> Monografía (grado/especialización); Tesina (maestría); Tesis (doctorado).</w:t>
      </w:r>
    </w:p>
    <w:p w14:paraId="5A4DA853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Ej.:</w:t>
      </w:r>
      <w:r w:rsidRPr="000F5B83">
        <w:rPr>
          <w:sz w:val="22"/>
          <w:szCs w:val="22"/>
        </w:rPr>
        <w:t xml:space="preserve"> Oliveira AMC. Vigilancia sanitaria, participación social y ciudadanía [Tesina]. São Paulo: Programa de Posgrado en Salud Pública, Universidad de São Paulo; 2010. 80 </w:t>
      </w:r>
      <w:proofErr w:type="spellStart"/>
      <w:r w:rsidRPr="000F5B83">
        <w:rPr>
          <w:sz w:val="22"/>
          <w:szCs w:val="22"/>
        </w:rPr>
        <w:t>fols</w:t>
      </w:r>
      <w:proofErr w:type="spellEnd"/>
      <w:r w:rsidRPr="000F5B83">
        <w:rPr>
          <w:sz w:val="22"/>
          <w:szCs w:val="22"/>
        </w:rPr>
        <w:t>.</w:t>
      </w:r>
    </w:p>
    <w:p w14:paraId="703F5729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Digitales</w:t>
      </w:r>
    </w:p>
    <w:p w14:paraId="48FFA60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Autor(es). Título del trabajo [Tipo de trabajo en Internet]. Lugar de publicación: Editorial; Año de publicación [citado el día mes año]. Disponible en: URL</w:t>
      </w:r>
    </w:p>
    <w:p w14:paraId="1290FDD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Bianchi M. Multiscale fabrication of functional materials for regenerative medicine [Tesina en Internet]. Bolonia, Italia: Universidad de Bolonia; 2011 [citado el 7 dic 2019]. Disponible en: </w:t>
      </w:r>
      <w:hyperlink r:id="rId13" w:history="1">
        <w:r w:rsidRPr="000F5B83">
          <w:rPr>
            <w:rStyle w:val="Hyperlink"/>
            <w:sz w:val="22"/>
            <w:szCs w:val="22"/>
          </w:rPr>
          <w:t>http://dx.doi.org/10.1007/978-3-642-22881-0</w:t>
        </w:r>
      </w:hyperlink>
    </w:p>
    <w:p w14:paraId="5F66C36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ARTÍCULOS Y PÓSTERES EN CONGRESOS, SIMPOSIOS Y ENCUENTROS</w:t>
      </w:r>
    </w:p>
    <w:p w14:paraId="0463E76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 publicado en actas impresas</w:t>
      </w:r>
    </w:p>
    <w:p w14:paraId="07B1BDE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Autores(as). Título del artículo. In: Editores(as), editores. Título de las Actas (si lo hubiera). Título del evento; Fecha del evento; Lugar del evento. Lugar de publicación: Nombre de la Editorial; Año de publicación. Páginas del trabajo.</w:t>
      </w:r>
    </w:p>
    <w:p w14:paraId="48CF0C1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Deslandes SF, Mendonça EA. Concepciones de riesgos. In: Santos AG, Araújo PC, editores. Riesgos y Salud Colectiva. VII Congreso Brasileño de Salud Colectiva; 24–28 mar 2003; Recife. Río de Janeiro: Abrasco; 2004. p. 189–189.</w:t>
      </w:r>
    </w:p>
    <w:p w14:paraId="4A0F27D8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Deslandes SF, Mendonça EA. Concepciones de riesgos. In: Santos AG, Araújo PC, editores. Actas del VII Congreso Brasileño de Salud Colectiva; 24–28 mar 2003; Recife. Río de Janeiro: Abrasco; 2004. p. 189–189.</w:t>
      </w:r>
    </w:p>
    <w:p w14:paraId="4278555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 publicado en actas en línea</w:t>
      </w:r>
    </w:p>
    <w:p w14:paraId="1D6FF76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 1</w:t>
      </w:r>
    </w:p>
    <w:p w14:paraId="6B73E93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sz w:val="22"/>
          <w:szCs w:val="22"/>
        </w:rPr>
        <w:t>Autores(as). Título del trabajo. In: Título de las Actas [Internet]. Título del evento; Fecha del evento; Lugar del evento. Lugar de publicación: Editorial; Fecha de publicación [citado el día mes año]; [Páginas]. Disponible en: URL o Base de datos</w:t>
      </w:r>
    </w:p>
    <w:p w14:paraId="58C79E6D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Deslandes SF, Mendonça EA. Concepciones de riesgos. In: Riesgos en la Salud Colectiva [Internet]. VII Congreso Brasileño de Salud Colectiva; 25–27 mar 2003; Recife. Río de Janeiro: Abrasco; 2004 [citado el 7 dic 2019]; [p. 189–199]. Disponible en: </w:t>
      </w:r>
      <w:hyperlink r:id="rId14" w:history="1">
        <w:r w:rsidRPr="000F5B83">
          <w:rPr>
            <w:rStyle w:val="Hyperlink"/>
            <w:sz w:val="22"/>
            <w:szCs w:val="22"/>
          </w:rPr>
          <w:t>http://www.ifla.org/IV/ifla66/papers/085-144e.htm</w:t>
        </w:r>
      </w:hyperlink>
    </w:p>
    <w:p w14:paraId="7D15B0B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 2</w:t>
      </w:r>
    </w:p>
    <w:p w14:paraId="44290C49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sz w:val="22"/>
          <w:szCs w:val="22"/>
        </w:rPr>
        <w:t>Autores(as). Título del trabajo. In: Actas del Título del evento [Internet]; Fecha del evento; Lugar del evento. Lugar de publicación: Editorial; Fecha de publicación [citado el día mes año]; [Páginas]. Disponible en: URL</w:t>
      </w:r>
    </w:p>
    <w:p w14:paraId="75C92229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Deslandes SF, Mendonça EA. Concepciones de riesgos. In: Actas del VII Congreso Brasileño de Salud Colectiva [Internet]; 25–27 mar 2003; Recife. Río de Janeiro: Abrasco; 2004 [citado el 7 dic 2019]; [p. 189–199]. Disponible en: </w:t>
      </w:r>
      <w:hyperlink r:id="rId15" w:history="1">
        <w:r w:rsidRPr="000F5B83">
          <w:rPr>
            <w:rStyle w:val="Hyperlink"/>
            <w:sz w:val="22"/>
            <w:szCs w:val="22"/>
          </w:rPr>
          <w:t>http://www.ifla.org/IV/ifla66/papers/085-144e.htm</w:t>
        </w:r>
      </w:hyperlink>
    </w:p>
    <w:p w14:paraId="4030705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Trabajos no publicados (artículos y pósteres)</w:t>
      </w:r>
    </w:p>
    <w:p w14:paraId="1D526D6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Modelo:</w:t>
      </w:r>
      <w:r w:rsidRPr="000F5B83">
        <w:rPr>
          <w:sz w:val="22"/>
          <w:szCs w:val="22"/>
        </w:rPr>
        <w:br/>
        <w:t>Autores(as). Título del trabajo. Artículo/Póster presentado en el Título del evento; Fecha del evento; Lugar del evento.</w:t>
      </w:r>
    </w:p>
    <w:p w14:paraId="7E3B0FC8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Deslandes SF, Mendonça EA. </w:t>
      </w:r>
      <w:r w:rsidRPr="000F5B83">
        <w:rPr>
          <w:sz w:val="22"/>
          <w:szCs w:val="22"/>
        </w:rPr>
        <w:t>Concepciones de riesgo. Artículo presentado en el VII Congreso Brasileño de Salud Colectiva; 24–28 mar 2003; Recife.</w:t>
      </w:r>
    </w:p>
    <w:p w14:paraId="3AD95AED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pt-BR"/>
        </w:rPr>
        <w:t>Ej.:</w:t>
      </w:r>
      <w:r w:rsidRPr="00C857F6">
        <w:rPr>
          <w:sz w:val="22"/>
          <w:szCs w:val="22"/>
          <w:lang w:val="pt-BR"/>
        </w:rPr>
        <w:t xml:space="preserve"> Deslandes SF, Mendonça EA. </w:t>
      </w:r>
      <w:r w:rsidRPr="000F5B83">
        <w:rPr>
          <w:sz w:val="22"/>
          <w:szCs w:val="22"/>
        </w:rPr>
        <w:t>Concepciones de riesgo. Póster presentado en el VII Congreso Brasileño de Salud Colectiva; 24–28 mar 2003; Recife.</w:t>
      </w:r>
    </w:p>
    <w:p w14:paraId="3F8205E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BASES DE DATOS EN INTERNET</w:t>
      </w:r>
    </w:p>
    <w:p w14:paraId="7A290D30" w14:textId="77777777" w:rsidR="009B0EA0" w:rsidRPr="00C857F6" w:rsidRDefault="009B0EA0" w:rsidP="009B0EA0">
      <w:pPr>
        <w:pStyle w:val="NormalWeb"/>
        <w:rPr>
          <w:sz w:val="22"/>
          <w:szCs w:val="22"/>
          <w:lang w:val="en-US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 xml:space="preserve">Nombre de la base [Internet]. Lugar de publicación: Editorial. Fecha de inicio de la base–Fecha de término (si la hubiera) [citado el día mes año]. </w:t>
      </w:r>
      <w:r w:rsidRPr="00C857F6">
        <w:rPr>
          <w:sz w:val="22"/>
          <w:szCs w:val="22"/>
          <w:lang w:val="en-US"/>
        </w:rPr>
        <w:t>Disponible en: URL</w:t>
      </w:r>
    </w:p>
    <w:p w14:paraId="13EBD2F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en-US"/>
        </w:rPr>
        <w:t>Ej.:</w:t>
      </w:r>
      <w:r w:rsidRPr="00C857F6">
        <w:rPr>
          <w:sz w:val="22"/>
          <w:szCs w:val="22"/>
          <w:lang w:val="en-US"/>
        </w:rPr>
        <w:t xml:space="preserve"> EARSS: the European Antimicrobial </w:t>
      </w:r>
      <w:proofErr w:type="gramStart"/>
      <w:r w:rsidRPr="00C857F6">
        <w:rPr>
          <w:sz w:val="22"/>
          <w:szCs w:val="22"/>
          <w:lang w:val="en-US"/>
        </w:rPr>
        <w:t>Resistance Surveillance</w:t>
      </w:r>
      <w:proofErr w:type="gramEnd"/>
      <w:r w:rsidRPr="00C857F6">
        <w:rPr>
          <w:sz w:val="22"/>
          <w:szCs w:val="22"/>
          <w:lang w:val="en-US"/>
        </w:rPr>
        <w:t xml:space="preserve"> System [Internet]. </w:t>
      </w:r>
      <w:r w:rsidRPr="000F5B83">
        <w:rPr>
          <w:sz w:val="22"/>
          <w:szCs w:val="22"/>
        </w:rPr>
        <w:t>Bilthoven: RIVM. 2001–2005 [citado el 1 feb 2007]. Disponible en: </w:t>
      </w:r>
      <w:hyperlink r:id="rId16" w:history="1">
        <w:r w:rsidRPr="000F5B83">
          <w:rPr>
            <w:rStyle w:val="Hyperlink"/>
            <w:sz w:val="22"/>
            <w:szCs w:val="22"/>
          </w:rPr>
          <w:t>http://www.rivm.nl/earss/</w:t>
        </w:r>
      </w:hyperlink>
    </w:p>
    <w:p w14:paraId="5909103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Dryad Digital Repository [Internet]. Durham: Dryad. 2008– [citado el 1 feb 2007]. Disponible en: </w:t>
      </w:r>
      <w:hyperlink r:id="rId17" w:history="1">
        <w:r w:rsidRPr="000F5B83">
          <w:rPr>
            <w:rStyle w:val="Hyperlink"/>
            <w:sz w:val="22"/>
            <w:szCs w:val="22"/>
          </w:rPr>
          <w:t>http://www.datadryad.org/</w:t>
        </w:r>
      </w:hyperlink>
    </w:p>
    <w:p w14:paraId="4BBF060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INFORME TÉCNICO O CIENTÍFICO</w:t>
      </w:r>
    </w:p>
    <w:p w14:paraId="7A585A9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Impreso</w:t>
      </w:r>
    </w:p>
    <w:p w14:paraId="2A995231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Autor(es). Título: subtítulo. Lugar de publicación: Editorial; Fecha de publicación (completa o solo el año). Número total de páginas. Número del informe (si lo hubiera).</w:t>
      </w:r>
    </w:p>
    <w:p w14:paraId="56F2DFC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Deslandes SF, Mendes CHF. Construcción de indicadores de evaluación del enfrentamiento de las violencias intrafamiliar y sexual por la gestión de municipios de pequeño porte poblacional. Río de Janeiro: Abrasco; 2013. 23 p.</w:t>
      </w:r>
    </w:p>
    <w:p w14:paraId="3E7F445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Ministerio de Salud. Construcción de indicadores de evaluación del enfrentamiento de las violencias intrafamiliar y sexual por la gestión de municipios de pequeño porte poblacional. Brasília: Ministerio de Salud; 2013. 23 p.</w:t>
      </w:r>
    </w:p>
    <w:p w14:paraId="336E555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Digital</w:t>
      </w:r>
    </w:p>
    <w:p w14:paraId="2ACBBA6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Autor(es). Título: subtítulo [Internet]. Lugar de publicación: Editorial; Fecha de publicación [citado el día mes año]. Número total de páginas. Número del informe (si lo hubiera). Disponible en: URL</w:t>
      </w:r>
    </w:p>
    <w:p w14:paraId="64B9C65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Silva B, Santos L. Muertes accidentales por uso de drogas – 1997–2001 [Internet]. Río de Janeiro: Centro Nacional de Investigación sobre uso de drogas ilícitas; 14 nov 2003 [citado el 7 dic 2019]. 46 p. Informe Nº: 53-3198-3-003. Disponible en: </w:t>
      </w:r>
      <w:hyperlink r:id="rId18" w:history="1">
        <w:r w:rsidRPr="000F5B83">
          <w:rPr>
            <w:rStyle w:val="Hyperlink"/>
            <w:sz w:val="22"/>
            <w:szCs w:val="22"/>
          </w:rPr>
          <w:t>http://www.ifla.org/IV/ifla66/papers/085-144e.htm</w:t>
        </w:r>
      </w:hyperlink>
    </w:p>
    <w:p w14:paraId="45FA22A3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WEBSITES Y MEDIOS SOCIALES</w:t>
      </w:r>
    </w:p>
    <w:p w14:paraId="280FA1C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Website</w:t>
      </w:r>
    </w:p>
    <w:p w14:paraId="7ABF267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Modelo:</w:t>
      </w:r>
      <w:r w:rsidRPr="000F5B83">
        <w:rPr>
          <w:sz w:val="22"/>
          <w:szCs w:val="22"/>
        </w:rPr>
        <w:br/>
        <w:t>Autor(a) (o nombre del sitio). Título de la página [Internet]. Lugar de publicación: Editorial; Fecha de publicación [actualizado el día mes año; citado el día mes año]. Disponible en: URL</w:t>
      </w:r>
    </w:p>
    <w:p w14:paraId="123379C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Diabetes Australia. Diabetes globally [Internet]. Canberra ACT: Diabetes Australia; 2012 [actualizado el 15 jun 2012; citado el 8 ene 2019]. Disponible en: http://www.diabetesaustralia.com.au/en/Understanding-Diabetes/Diabetes-Globally/</w:t>
      </w:r>
    </w:p>
    <w:p w14:paraId="5BD372FA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Parte de un website</w:t>
      </w:r>
    </w:p>
    <w:p w14:paraId="59EEB6B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Título de la página [Internet]. Lugar de publicación: Editorial; Fecha de publicación. Título de la parte; Fecha de la parte [citado el día mes año]; [Sección]. Disponible en: URL</w:t>
      </w:r>
    </w:p>
    <w:p w14:paraId="35E35DE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Asociación Médica Australiana [Internet]. Barton ACT: AMA; 2012. Crisis en la formación de residentes de medicina; 22 oct 2012 [citado el 8 ene 2019]; [Noticias]. Disponible en: https://ama.com.au/media/junior-doctors-and-medical-students-call-urgent-solution-medical-training-crisis</w:t>
      </w:r>
    </w:p>
    <w:p w14:paraId="6E96F45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Wikis</w:t>
      </w:r>
    </w:p>
    <w:p w14:paraId="30294E28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Título. [Internet]. Lugar de publicación: Editorial. Fecha de inicio del wiki [citado el día mes año]. Disponible en: URL</w:t>
      </w:r>
    </w:p>
    <w:p w14:paraId="3BA81B3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Medpedia. [Internet]. San Francisco: Medpedia Solutions. 17 feb 2009 [citado el 6 nov 2019]. Disponible en: </w:t>
      </w:r>
      <w:hyperlink r:id="rId19" w:history="1">
        <w:r w:rsidRPr="000F5B83">
          <w:rPr>
            <w:rStyle w:val="Hyperlink"/>
            <w:sz w:val="22"/>
            <w:szCs w:val="22"/>
          </w:rPr>
          <w:t>http://www.medpedia.com/</w:t>
        </w:r>
      </w:hyperlink>
    </w:p>
    <w:p w14:paraId="3B27E54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Tuit (X)</w:t>
      </w:r>
    </w:p>
    <w:p w14:paraId="0494347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br/>
        <w:t>Autor(a) (o nombre de usuario o institución). Texto completo del tuit. [Twitter]. Fecha del tuit [citado el día mes año]. Disponible en: URL del tuit</w:t>
      </w:r>
    </w:p>
    <w:p w14:paraId="44AD278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C857F6">
        <w:rPr>
          <w:b/>
          <w:bCs/>
          <w:sz w:val="22"/>
          <w:szCs w:val="22"/>
          <w:lang w:val="en-US"/>
        </w:rPr>
        <w:t>Ej.:</w:t>
      </w:r>
      <w:r w:rsidRPr="00C857F6">
        <w:rPr>
          <w:sz w:val="22"/>
          <w:szCs w:val="22"/>
          <w:lang w:val="en-US"/>
        </w:rPr>
        <w:t xml:space="preserve"> Cochrane S. What are systematic reviews? New G@Cochrane3R video explains #SRs for informed health decisions. </w:t>
      </w:r>
      <w:r w:rsidRPr="000F5B83">
        <w:rPr>
          <w:sz w:val="22"/>
          <w:szCs w:val="22"/>
        </w:rPr>
        <w:t>[Twitter]. 2 feb 2016 [citado el 8 ene 2019]. Disponible en: </w:t>
      </w:r>
      <w:hyperlink r:id="rId20" w:history="1">
        <w:r w:rsidRPr="000F5B83">
          <w:rPr>
            <w:rStyle w:val="Hyperlink"/>
            <w:sz w:val="22"/>
            <w:szCs w:val="22"/>
          </w:rPr>
          <w:t>https://twitter.com/cochranecollab/status/694506899631382528</w:t>
        </w:r>
      </w:hyperlink>
    </w:p>
    <w:p w14:paraId="41D304C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ARTÍCULOS DE PERIÓDICO Y REVISTA</w:t>
      </w:r>
    </w:p>
    <w:p w14:paraId="576BBEE7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Impreso</w:t>
      </w:r>
    </w:p>
    <w:p w14:paraId="5B8797F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 (si los hay). Título: subtítulo del artículo. Nombre del periódico. Fecha de publicación del artículo (día mes año); Nombre de la sección (si la hubiera</w:t>
      </w:r>
      <w:proofErr w:type="gramStart"/>
      <w:r w:rsidRPr="000F5B83">
        <w:rPr>
          <w:sz w:val="22"/>
          <w:szCs w:val="22"/>
        </w:rPr>
        <w:t>):[</w:t>
      </w:r>
      <w:proofErr w:type="gramEnd"/>
      <w:r w:rsidRPr="000F5B83">
        <w:rPr>
          <w:sz w:val="22"/>
          <w:szCs w:val="22"/>
        </w:rPr>
        <w:t>Página].</w:t>
      </w:r>
    </w:p>
    <w:p w14:paraId="7BDE5FE2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Dimenstein G, Krausz R. 65% de los estudiantes de escuelas públicas consumen alcohol. </w:t>
      </w:r>
      <w:proofErr w:type="spellStart"/>
      <w:r w:rsidRPr="000F5B83">
        <w:rPr>
          <w:sz w:val="22"/>
          <w:szCs w:val="22"/>
        </w:rPr>
        <w:t>Folha</w:t>
      </w:r>
      <w:proofErr w:type="spellEnd"/>
      <w:r w:rsidRPr="000F5B83">
        <w:rPr>
          <w:sz w:val="22"/>
          <w:szCs w:val="22"/>
        </w:rPr>
        <w:t xml:space="preserve"> de São Paulo. 18 may. 1998; Editorial:[p. 3].</w:t>
      </w:r>
    </w:p>
    <w:p w14:paraId="1D1149EE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Sin autoría</w:t>
      </w:r>
    </w:p>
    <w:p w14:paraId="3B4DE76F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> Disminuyen los casos de muerte. O Globo. 20 abr. 2006; Ciudades:[p. 2].</w:t>
      </w:r>
    </w:p>
    <w:p w14:paraId="36B45B1A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institucional</w:t>
      </w:r>
    </w:p>
    <w:p w14:paraId="4017BCC0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lastRenderedPageBreak/>
        <w:t>Ej.:</w:t>
      </w:r>
      <w:r w:rsidRPr="000F5B83">
        <w:rPr>
          <w:sz w:val="22"/>
          <w:szCs w:val="22"/>
        </w:rPr>
        <w:t> Associated Press. Los casos de gripe aumentaron durante el invierno. The New York Times. 20 abr. 2006:[p. 8].</w:t>
      </w:r>
    </w:p>
    <w:p w14:paraId="69B0F67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Digital</w:t>
      </w:r>
    </w:p>
    <w:p w14:paraId="44EB9EC6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Modelo:</w:t>
      </w:r>
      <w:r w:rsidRPr="000F5B83">
        <w:rPr>
          <w:sz w:val="22"/>
          <w:szCs w:val="22"/>
        </w:rPr>
        <w:t> Autor(es) (si los hay). Título: subtítulo del artículo. Título del periódico [Internet]. Fecha de publicación del artículo [citado el día mes año]; Nombre de la sección (si la hubiera</w:t>
      </w:r>
      <w:proofErr w:type="gramStart"/>
      <w:r w:rsidRPr="000F5B83">
        <w:rPr>
          <w:sz w:val="22"/>
          <w:szCs w:val="22"/>
        </w:rPr>
        <w:t>):[</w:t>
      </w:r>
      <w:proofErr w:type="gramEnd"/>
      <w:r w:rsidRPr="000F5B83">
        <w:rPr>
          <w:sz w:val="22"/>
          <w:szCs w:val="22"/>
        </w:rPr>
        <w:t>Página (si la hubiera)]. Disponible en: URL</w:t>
      </w:r>
    </w:p>
    <w:p w14:paraId="1E36FB95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Soares MMR. Psiquiatras discuten la salud mental. The New York Times [Internet]. 17 dic. 2008 [citado el 19 dic. 2008]; </w:t>
      </w:r>
      <w:proofErr w:type="gramStart"/>
      <w:r w:rsidRPr="000F5B83">
        <w:rPr>
          <w:sz w:val="22"/>
          <w:szCs w:val="22"/>
        </w:rPr>
        <w:t>Salud:[</w:t>
      </w:r>
      <w:proofErr w:type="gramEnd"/>
      <w:r w:rsidRPr="000F5B83">
        <w:rPr>
          <w:sz w:val="22"/>
          <w:szCs w:val="22"/>
        </w:rPr>
        <w:t>aprox. 3 p.]. Disponible en: </w:t>
      </w:r>
      <w:hyperlink r:id="rId21" w:history="1">
        <w:r w:rsidRPr="000F5B83">
          <w:rPr>
            <w:rStyle w:val="Hyperlink"/>
            <w:sz w:val="22"/>
            <w:szCs w:val="22"/>
          </w:rPr>
          <w:t>http://www.nytimes.com/2008/12/18/health/18psych.html?_r=1&amp;em</w:t>
        </w:r>
      </w:hyperlink>
    </w:p>
    <w:p w14:paraId="3E5E3AF3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Autor institucional</w:t>
      </w:r>
    </w:p>
    <w:p w14:paraId="4008627B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Associated Press. Los casos de gripe aumentaron durante el invierno. </w:t>
      </w:r>
      <w:r w:rsidRPr="00C857F6">
        <w:rPr>
          <w:sz w:val="22"/>
          <w:szCs w:val="22"/>
          <w:lang w:val="en-US"/>
        </w:rPr>
        <w:t xml:space="preserve">The New York Times [Internet]. 17 dic. 2008 [citado el 19 dic. 2008]; Ciencia. </w:t>
      </w:r>
      <w:r w:rsidRPr="000F5B83">
        <w:rPr>
          <w:sz w:val="22"/>
          <w:szCs w:val="22"/>
        </w:rPr>
        <w:t>Disponible en: </w:t>
      </w:r>
      <w:hyperlink r:id="rId22" w:history="1">
        <w:r w:rsidRPr="000F5B83">
          <w:rPr>
            <w:rStyle w:val="Hyperlink"/>
            <w:sz w:val="22"/>
            <w:szCs w:val="22"/>
          </w:rPr>
          <w:t>http://www.nytimes.com/2008/04/18/health/research/18flu.html?scp=7&amp;sq=flu%20season&amp;st=cs</w:t>
        </w:r>
      </w:hyperlink>
    </w:p>
    <w:p w14:paraId="1CB6D93C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Sin autoría</w:t>
      </w:r>
    </w:p>
    <w:p w14:paraId="2DB89064" w14:textId="77777777" w:rsidR="009B0EA0" w:rsidRPr="000F5B83" w:rsidRDefault="009B0EA0" w:rsidP="009B0EA0">
      <w:pPr>
        <w:pStyle w:val="NormalWeb"/>
        <w:rPr>
          <w:sz w:val="22"/>
          <w:szCs w:val="22"/>
        </w:rPr>
      </w:pPr>
      <w:r w:rsidRPr="000F5B83">
        <w:rPr>
          <w:b/>
          <w:bCs/>
          <w:sz w:val="22"/>
          <w:szCs w:val="22"/>
        </w:rPr>
        <w:t>Ej.:</w:t>
      </w:r>
      <w:r w:rsidRPr="000F5B83">
        <w:rPr>
          <w:sz w:val="22"/>
          <w:szCs w:val="22"/>
        </w:rPr>
        <w:t xml:space="preserve"> Aumentan los casos de gripe durante el invierno. </w:t>
      </w:r>
      <w:r w:rsidRPr="00C857F6">
        <w:rPr>
          <w:sz w:val="22"/>
          <w:szCs w:val="22"/>
          <w:lang w:val="pt-BR"/>
        </w:rPr>
        <w:t xml:space="preserve">O Estado de São Paulo [Internet]. </w:t>
      </w:r>
      <w:r w:rsidRPr="000F5B83">
        <w:rPr>
          <w:sz w:val="22"/>
          <w:szCs w:val="22"/>
        </w:rPr>
        <w:t>17 dic. 2008 [citado el 19 dic. 2008]; Ciencia. Disponible en: </w:t>
      </w:r>
      <w:hyperlink r:id="rId23" w:history="1">
        <w:r w:rsidRPr="000F5B83">
          <w:rPr>
            <w:rStyle w:val="Hyperlink"/>
            <w:sz w:val="22"/>
            <w:szCs w:val="22"/>
          </w:rPr>
          <w:t>http://www.nytimes.com/2008/04/18/health/research/18flu.html?scp=7&amp;sq=flu%20season&amp;st=cs</w:t>
        </w:r>
      </w:hyperlink>
    </w:p>
    <w:p w14:paraId="2595E9B6" w14:textId="2523ED1A" w:rsidR="008106BC" w:rsidRPr="009E646A" w:rsidRDefault="008106BC" w:rsidP="00767656">
      <w:pPr>
        <w:pStyle w:val="NormalWeb"/>
        <w:rPr>
          <w:sz w:val="22"/>
          <w:szCs w:val="22"/>
        </w:rPr>
      </w:pPr>
    </w:p>
    <w:sectPr w:rsidR="008106BC" w:rsidRPr="009E646A" w:rsidSect="00D76918">
      <w:headerReference w:type="default" r:id="rId24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F379" w14:textId="77777777" w:rsidR="00E965F5" w:rsidRPr="000F5B83" w:rsidRDefault="00E965F5" w:rsidP="000F4775">
      <w:r w:rsidRPr="000F5B83">
        <w:separator/>
      </w:r>
    </w:p>
  </w:endnote>
  <w:endnote w:type="continuationSeparator" w:id="0">
    <w:p w14:paraId="3D8F92A9" w14:textId="77777777" w:rsidR="00E965F5" w:rsidRPr="000F5B83" w:rsidRDefault="00E965F5" w:rsidP="000F4775">
      <w:r w:rsidRPr="000F5B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5673" w14:textId="77777777" w:rsidR="00E965F5" w:rsidRPr="000F5B83" w:rsidRDefault="00E965F5" w:rsidP="000F4775">
      <w:r w:rsidRPr="000F5B83">
        <w:separator/>
      </w:r>
    </w:p>
  </w:footnote>
  <w:footnote w:type="continuationSeparator" w:id="0">
    <w:p w14:paraId="4357B6A0" w14:textId="77777777" w:rsidR="00E965F5" w:rsidRPr="000F5B83" w:rsidRDefault="00E965F5" w:rsidP="000F4775">
      <w:r w:rsidRPr="000F5B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372F" w14:textId="5F746F0F" w:rsidR="00D07BEE" w:rsidRPr="000F5B83" w:rsidRDefault="00D76918">
    <w:pPr>
      <w:pStyle w:val="Cabealho"/>
    </w:pPr>
    <w:r w:rsidRPr="000F5B83">
      <w:rPr>
        <w:noProof/>
      </w:rPr>
      <w:drawing>
        <wp:anchor distT="0" distB="0" distL="114300" distR="114300" simplePos="0" relativeHeight="251659264" behindDoc="0" locked="0" layoutInCell="1" allowOverlap="1" wp14:anchorId="0A5FA5FB" wp14:editId="6679C001">
          <wp:simplePos x="0" y="0"/>
          <wp:positionH relativeFrom="margin">
            <wp:align>right</wp:align>
          </wp:positionH>
          <wp:positionV relativeFrom="paragraph">
            <wp:posOffset>-229040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B83">
      <w:rPr>
        <w:noProof/>
      </w:rPr>
      <w:drawing>
        <wp:anchor distT="0" distB="0" distL="114300" distR="114300" simplePos="0" relativeHeight="251661312" behindDoc="0" locked="0" layoutInCell="1" allowOverlap="1" wp14:anchorId="7C85EFE6" wp14:editId="6AFAD755">
          <wp:simplePos x="0" y="0"/>
          <wp:positionH relativeFrom="margin">
            <wp:posOffset>-228600</wp:posOffset>
          </wp:positionH>
          <wp:positionV relativeFrom="paragraph">
            <wp:posOffset>-194945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FA1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CC6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A8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AE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8D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07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4D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C6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6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085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54F0A"/>
    <w:multiLevelType w:val="multilevel"/>
    <w:tmpl w:val="D3B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52ACC"/>
    <w:multiLevelType w:val="hybridMultilevel"/>
    <w:tmpl w:val="963E728A"/>
    <w:lvl w:ilvl="0" w:tplc="3C76FD1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B55C84"/>
    <w:multiLevelType w:val="hybridMultilevel"/>
    <w:tmpl w:val="4536A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897"/>
    <w:multiLevelType w:val="hybridMultilevel"/>
    <w:tmpl w:val="0F64E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C28A4"/>
    <w:multiLevelType w:val="multilevel"/>
    <w:tmpl w:val="A08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2D1506"/>
    <w:multiLevelType w:val="multilevel"/>
    <w:tmpl w:val="94F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160A2C"/>
    <w:multiLevelType w:val="multilevel"/>
    <w:tmpl w:val="EAF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475C89"/>
    <w:multiLevelType w:val="multilevel"/>
    <w:tmpl w:val="7F100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864AB7"/>
    <w:multiLevelType w:val="hybridMultilevel"/>
    <w:tmpl w:val="15CA48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967721"/>
    <w:multiLevelType w:val="hybridMultilevel"/>
    <w:tmpl w:val="E0C6BE0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17A3AC8"/>
    <w:multiLevelType w:val="multilevel"/>
    <w:tmpl w:val="5AE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485E9E"/>
    <w:multiLevelType w:val="multilevel"/>
    <w:tmpl w:val="23AE4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4E45F1"/>
    <w:multiLevelType w:val="multilevel"/>
    <w:tmpl w:val="5AE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1F06D4"/>
    <w:multiLevelType w:val="hybridMultilevel"/>
    <w:tmpl w:val="7298CAD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D2B2F63"/>
    <w:multiLevelType w:val="multilevel"/>
    <w:tmpl w:val="42CA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EA54BF"/>
    <w:multiLevelType w:val="multilevel"/>
    <w:tmpl w:val="E8442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BC42D7"/>
    <w:multiLevelType w:val="multilevel"/>
    <w:tmpl w:val="07CC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B47B78"/>
    <w:multiLevelType w:val="hybridMultilevel"/>
    <w:tmpl w:val="1616941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19C0FD5"/>
    <w:multiLevelType w:val="multilevel"/>
    <w:tmpl w:val="221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B004A7"/>
    <w:multiLevelType w:val="hybridMultilevel"/>
    <w:tmpl w:val="756AC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3F65F4"/>
    <w:multiLevelType w:val="hybridMultilevel"/>
    <w:tmpl w:val="17882AEC"/>
    <w:lvl w:ilvl="0" w:tplc="BCF8EB8A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8B4E0C"/>
    <w:multiLevelType w:val="multilevel"/>
    <w:tmpl w:val="C08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F603F"/>
    <w:multiLevelType w:val="multilevel"/>
    <w:tmpl w:val="33F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D60491"/>
    <w:multiLevelType w:val="hybridMultilevel"/>
    <w:tmpl w:val="9B9C2BA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7EA79F9"/>
    <w:multiLevelType w:val="multilevel"/>
    <w:tmpl w:val="4AF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6C6C87"/>
    <w:multiLevelType w:val="multilevel"/>
    <w:tmpl w:val="6CEE6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0B2278"/>
    <w:multiLevelType w:val="hybridMultilevel"/>
    <w:tmpl w:val="3224E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5F79D9"/>
    <w:multiLevelType w:val="multilevel"/>
    <w:tmpl w:val="9D1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FB1D93"/>
    <w:multiLevelType w:val="multilevel"/>
    <w:tmpl w:val="9F6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532866"/>
    <w:multiLevelType w:val="hybridMultilevel"/>
    <w:tmpl w:val="B70CDCD0"/>
    <w:lvl w:ilvl="0" w:tplc="BCF8EB8A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0" w15:restartNumberingAfterBreak="0">
    <w:nsid w:val="376A1B97"/>
    <w:multiLevelType w:val="multilevel"/>
    <w:tmpl w:val="3F0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317BCF"/>
    <w:multiLevelType w:val="hybridMultilevel"/>
    <w:tmpl w:val="ED08F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E61A7F"/>
    <w:multiLevelType w:val="multilevel"/>
    <w:tmpl w:val="619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41306C"/>
    <w:multiLevelType w:val="hybridMultilevel"/>
    <w:tmpl w:val="9E8026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D900254"/>
    <w:multiLevelType w:val="multilevel"/>
    <w:tmpl w:val="E30621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A93904"/>
    <w:multiLevelType w:val="multilevel"/>
    <w:tmpl w:val="36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CF7ABB"/>
    <w:multiLevelType w:val="multilevel"/>
    <w:tmpl w:val="5AE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462819"/>
    <w:multiLevelType w:val="multilevel"/>
    <w:tmpl w:val="007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56645C"/>
    <w:multiLevelType w:val="multilevel"/>
    <w:tmpl w:val="DC38F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5B1E66"/>
    <w:multiLevelType w:val="hybridMultilevel"/>
    <w:tmpl w:val="ADAC3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4F0C51"/>
    <w:multiLevelType w:val="multilevel"/>
    <w:tmpl w:val="60E25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3D90535"/>
    <w:multiLevelType w:val="multilevel"/>
    <w:tmpl w:val="05C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307072"/>
    <w:multiLevelType w:val="multilevel"/>
    <w:tmpl w:val="0CA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BC17F8"/>
    <w:multiLevelType w:val="multilevel"/>
    <w:tmpl w:val="AFF022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3D7C2B"/>
    <w:multiLevelType w:val="multilevel"/>
    <w:tmpl w:val="7DDCE8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BC5422"/>
    <w:multiLevelType w:val="hybridMultilevel"/>
    <w:tmpl w:val="444224CC"/>
    <w:lvl w:ilvl="0" w:tplc="BCF8EB8A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BC66F6"/>
    <w:multiLevelType w:val="multilevel"/>
    <w:tmpl w:val="8BE0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5E5489"/>
    <w:multiLevelType w:val="hybridMultilevel"/>
    <w:tmpl w:val="AA3EAB60"/>
    <w:lvl w:ilvl="0" w:tplc="F41C7E92">
      <w:start w:val="1"/>
      <w:numFmt w:val="decimal"/>
      <w:lvlText w:val="%1"/>
      <w:lvlJc w:val="left"/>
      <w:pPr>
        <w:ind w:left="294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7C690EC">
      <w:numFmt w:val="bullet"/>
      <w:lvlText w:val="•"/>
      <w:lvlJc w:val="left"/>
      <w:pPr>
        <w:ind w:left="1256" w:hanging="180"/>
      </w:pPr>
      <w:rPr>
        <w:rFonts w:hint="default"/>
      </w:rPr>
    </w:lvl>
    <w:lvl w:ilvl="2" w:tplc="345026E4">
      <w:numFmt w:val="bullet"/>
      <w:lvlText w:val="•"/>
      <w:lvlJc w:val="left"/>
      <w:pPr>
        <w:ind w:left="2213" w:hanging="180"/>
      </w:pPr>
      <w:rPr>
        <w:rFonts w:hint="default"/>
      </w:rPr>
    </w:lvl>
    <w:lvl w:ilvl="3" w:tplc="57B06252">
      <w:numFmt w:val="bullet"/>
      <w:lvlText w:val="•"/>
      <w:lvlJc w:val="left"/>
      <w:pPr>
        <w:ind w:left="3169" w:hanging="180"/>
      </w:pPr>
      <w:rPr>
        <w:rFonts w:hint="default"/>
      </w:rPr>
    </w:lvl>
    <w:lvl w:ilvl="4" w:tplc="3F3AE2AC">
      <w:numFmt w:val="bullet"/>
      <w:lvlText w:val="•"/>
      <w:lvlJc w:val="left"/>
      <w:pPr>
        <w:ind w:left="4126" w:hanging="180"/>
      </w:pPr>
      <w:rPr>
        <w:rFonts w:hint="default"/>
      </w:rPr>
    </w:lvl>
    <w:lvl w:ilvl="5" w:tplc="9F249378">
      <w:numFmt w:val="bullet"/>
      <w:lvlText w:val="•"/>
      <w:lvlJc w:val="left"/>
      <w:pPr>
        <w:ind w:left="5083" w:hanging="180"/>
      </w:pPr>
      <w:rPr>
        <w:rFonts w:hint="default"/>
      </w:rPr>
    </w:lvl>
    <w:lvl w:ilvl="6" w:tplc="D1A0A8B2">
      <w:numFmt w:val="bullet"/>
      <w:lvlText w:val="•"/>
      <w:lvlJc w:val="left"/>
      <w:pPr>
        <w:ind w:left="6039" w:hanging="180"/>
      </w:pPr>
      <w:rPr>
        <w:rFonts w:hint="default"/>
      </w:rPr>
    </w:lvl>
    <w:lvl w:ilvl="7" w:tplc="4C62DDA4">
      <w:numFmt w:val="bullet"/>
      <w:lvlText w:val="•"/>
      <w:lvlJc w:val="left"/>
      <w:pPr>
        <w:ind w:left="6996" w:hanging="180"/>
      </w:pPr>
      <w:rPr>
        <w:rFonts w:hint="default"/>
      </w:rPr>
    </w:lvl>
    <w:lvl w:ilvl="8" w:tplc="67B05C26">
      <w:numFmt w:val="bullet"/>
      <w:lvlText w:val="•"/>
      <w:lvlJc w:val="left"/>
      <w:pPr>
        <w:ind w:left="7953" w:hanging="180"/>
      </w:pPr>
      <w:rPr>
        <w:rFonts w:hint="default"/>
      </w:rPr>
    </w:lvl>
  </w:abstractNum>
  <w:abstractNum w:abstractNumId="58" w15:restartNumberingAfterBreak="0">
    <w:nsid w:val="5FC315E8"/>
    <w:multiLevelType w:val="multilevel"/>
    <w:tmpl w:val="3BC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B164A4"/>
    <w:multiLevelType w:val="multilevel"/>
    <w:tmpl w:val="672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1F5D0C"/>
    <w:multiLevelType w:val="hybridMultilevel"/>
    <w:tmpl w:val="D7DA8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9202C2"/>
    <w:multiLevelType w:val="multilevel"/>
    <w:tmpl w:val="F0AC7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715FF6"/>
    <w:multiLevelType w:val="multilevel"/>
    <w:tmpl w:val="54C0A9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EA125C"/>
    <w:multiLevelType w:val="hybridMultilevel"/>
    <w:tmpl w:val="0A9671E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EFA4A52"/>
    <w:multiLevelType w:val="hybridMultilevel"/>
    <w:tmpl w:val="032646F0"/>
    <w:lvl w:ilvl="0" w:tplc="E2649630">
      <w:numFmt w:val="bullet"/>
      <w:lvlText w:val="-"/>
      <w:lvlJc w:val="left"/>
      <w:pPr>
        <w:ind w:left="254" w:hanging="141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1" w:tplc="55F0402C">
      <w:numFmt w:val="bullet"/>
      <w:lvlText w:val="•"/>
      <w:lvlJc w:val="left"/>
      <w:pPr>
        <w:ind w:left="1220" w:hanging="141"/>
      </w:pPr>
      <w:rPr>
        <w:rFonts w:hint="default"/>
      </w:rPr>
    </w:lvl>
    <w:lvl w:ilvl="2" w:tplc="3BD00898">
      <w:numFmt w:val="bullet"/>
      <w:lvlText w:val="•"/>
      <w:lvlJc w:val="left"/>
      <w:pPr>
        <w:ind w:left="2181" w:hanging="141"/>
      </w:pPr>
      <w:rPr>
        <w:rFonts w:hint="default"/>
      </w:rPr>
    </w:lvl>
    <w:lvl w:ilvl="3" w:tplc="26D66B44">
      <w:numFmt w:val="bullet"/>
      <w:lvlText w:val="•"/>
      <w:lvlJc w:val="left"/>
      <w:pPr>
        <w:ind w:left="3141" w:hanging="141"/>
      </w:pPr>
      <w:rPr>
        <w:rFonts w:hint="default"/>
      </w:rPr>
    </w:lvl>
    <w:lvl w:ilvl="4" w:tplc="921824AE">
      <w:numFmt w:val="bullet"/>
      <w:lvlText w:val="•"/>
      <w:lvlJc w:val="left"/>
      <w:pPr>
        <w:ind w:left="4102" w:hanging="141"/>
      </w:pPr>
      <w:rPr>
        <w:rFonts w:hint="default"/>
      </w:rPr>
    </w:lvl>
    <w:lvl w:ilvl="5" w:tplc="9B9C1952">
      <w:numFmt w:val="bullet"/>
      <w:lvlText w:val="•"/>
      <w:lvlJc w:val="left"/>
      <w:pPr>
        <w:ind w:left="5063" w:hanging="141"/>
      </w:pPr>
      <w:rPr>
        <w:rFonts w:hint="default"/>
      </w:rPr>
    </w:lvl>
    <w:lvl w:ilvl="6" w:tplc="B10241FE">
      <w:numFmt w:val="bullet"/>
      <w:lvlText w:val="•"/>
      <w:lvlJc w:val="left"/>
      <w:pPr>
        <w:ind w:left="6023" w:hanging="141"/>
      </w:pPr>
      <w:rPr>
        <w:rFonts w:hint="default"/>
      </w:rPr>
    </w:lvl>
    <w:lvl w:ilvl="7" w:tplc="2B4C576C">
      <w:numFmt w:val="bullet"/>
      <w:lvlText w:val="•"/>
      <w:lvlJc w:val="left"/>
      <w:pPr>
        <w:ind w:left="6984" w:hanging="141"/>
      </w:pPr>
      <w:rPr>
        <w:rFonts w:hint="default"/>
      </w:rPr>
    </w:lvl>
    <w:lvl w:ilvl="8" w:tplc="4614B8F2">
      <w:numFmt w:val="bullet"/>
      <w:lvlText w:val="•"/>
      <w:lvlJc w:val="left"/>
      <w:pPr>
        <w:ind w:left="7945" w:hanging="141"/>
      </w:pPr>
      <w:rPr>
        <w:rFonts w:hint="default"/>
      </w:rPr>
    </w:lvl>
  </w:abstractNum>
  <w:abstractNum w:abstractNumId="65" w15:restartNumberingAfterBreak="0">
    <w:nsid w:val="708B4FE3"/>
    <w:multiLevelType w:val="multilevel"/>
    <w:tmpl w:val="EBE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9B0DCB"/>
    <w:multiLevelType w:val="multilevel"/>
    <w:tmpl w:val="9F1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870E76"/>
    <w:multiLevelType w:val="multilevel"/>
    <w:tmpl w:val="8E2CB8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BB51AC"/>
    <w:multiLevelType w:val="multilevel"/>
    <w:tmpl w:val="0D3AED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DD1624"/>
    <w:multiLevelType w:val="multilevel"/>
    <w:tmpl w:val="55E8F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9ED5077"/>
    <w:multiLevelType w:val="multilevel"/>
    <w:tmpl w:val="74B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805588"/>
    <w:multiLevelType w:val="multilevel"/>
    <w:tmpl w:val="21DEB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F02F3D"/>
    <w:multiLevelType w:val="hybridMultilevel"/>
    <w:tmpl w:val="3CAA932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B861B23"/>
    <w:multiLevelType w:val="multilevel"/>
    <w:tmpl w:val="A0D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864779">
    <w:abstractNumId w:val="9"/>
  </w:num>
  <w:num w:numId="2" w16cid:durableId="1207446856">
    <w:abstractNumId w:val="7"/>
  </w:num>
  <w:num w:numId="3" w16cid:durableId="255483187">
    <w:abstractNumId w:val="6"/>
  </w:num>
  <w:num w:numId="4" w16cid:durableId="1205405498">
    <w:abstractNumId w:val="5"/>
  </w:num>
  <w:num w:numId="5" w16cid:durableId="255721991">
    <w:abstractNumId w:val="4"/>
  </w:num>
  <w:num w:numId="6" w16cid:durableId="1184856136">
    <w:abstractNumId w:val="8"/>
  </w:num>
  <w:num w:numId="7" w16cid:durableId="278535303">
    <w:abstractNumId w:val="3"/>
  </w:num>
  <w:num w:numId="8" w16cid:durableId="1478107343">
    <w:abstractNumId w:val="2"/>
  </w:num>
  <w:num w:numId="9" w16cid:durableId="1398670708">
    <w:abstractNumId w:val="1"/>
  </w:num>
  <w:num w:numId="10" w16cid:durableId="437718763">
    <w:abstractNumId w:val="0"/>
  </w:num>
  <w:num w:numId="11" w16cid:durableId="1057510951">
    <w:abstractNumId w:val="31"/>
  </w:num>
  <w:num w:numId="12" w16cid:durableId="1297494005">
    <w:abstractNumId w:val="37"/>
  </w:num>
  <w:num w:numId="13" w16cid:durableId="158468309">
    <w:abstractNumId w:val="26"/>
  </w:num>
  <w:num w:numId="14" w16cid:durableId="1020399746">
    <w:abstractNumId w:val="57"/>
  </w:num>
  <w:num w:numId="15" w16cid:durableId="79832009">
    <w:abstractNumId w:val="64"/>
  </w:num>
  <w:num w:numId="16" w16cid:durableId="1374695943">
    <w:abstractNumId w:val="24"/>
  </w:num>
  <w:num w:numId="17" w16cid:durableId="1002506397">
    <w:abstractNumId w:val="25"/>
  </w:num>
  <w:num w:numId="18" w16cid:durableId="1585147924">
    <w:abstractNumId w:val="21"/>
  </w:num>
  <w:num w:numId="19" w16cid:durableId="963733841">
    <w:abstractNumId w:val="48"/>
  </w:num>
  <w:num w:numId="20" w16cid:durableId="417753471">
    <w:abstractNumId w:val="54"/>
  </w:num>
  <w:num w:numId="21" w16cid:durableId="398747095">
    <w:abstractNumId w:val="69"/>
  </w:num>
  <w:num w:numId="22" w16cid:durableId="684477362">
    <w:abstractNumId w:val="61"/>
  </w:num>
  <w:num w:numId="23" w16cid:durableId="1842508492">
    <w:abstractNumId w:val="17"/>
  </w:num>
  <w:num w:numId="24" w16cid:durableId="1507011426">
    <w:abstractNumId w:val="71"/>
  </w:num>
  <w:num w:numId="25" w16cid:durableId="398867283">
    <w:abstractNumId w:val="50"/>
  </w:num>
  <w:num w:numId="26" w16cid:durableId="1602299900">
    <w:abstractNumId w:val="44"/>
  </w:num>
  <w:num w:numId="27" w16cid:durableId="1241713039">
    <w:abstractNumId w:val="68"/>
  </w:num>
  <w:num w:numId="28" w16cid:durableId="1872721089">
    <w:abstractNumId w:val="35"/>
  </w:num>
  <w:num w:numId="29" w16cid:durableId="476922396">
    <w:abstractNumId w:val="52"/>
  </w:num>
  <w:num w:numId="30" w16cid:durableId="736629630">
    <w:abstractNumId w:val="13"/>
  </w:num>
  <w:num w:numId="31" w16cid:durableId="1882131327">
    <w:abstractNumId w:val="59"/>
  </w:num>
  <w:num w:numId="32" w16cid:durableId="1243830818">
    <w:abstractNumId w:val="32"/>
  </w:num>
  <w:num w:numId="33" w16cid:durableId="353312813">
    <w:abstractNumId w:val="40"/>
  </w:num>
  <w:num w:numId="34" w16cid:durableId="95103862">
    <w:abstractNumId w:val="73"/>
  </w:num>
  <w:num w:numId="35" w16cid:durableId="323122138">
    <w:abstractNumId w:val="14"/>
  </w:num>
  <w:num w:numId="36" w16cid:durableId="819158294">
    <w:abstractNumId w:val="42"/>
  </w:num>
  <w:num w:numId="37" w16cid:durableId="1890992030">
    <w:abstractNumId w:val="66"/>
  </w:num>
  <w:num w:numId="38" w16cid:durableId="1080057590">
    <w:abstractNumId w:val="28"/>
  </w:num>
  <w:num w:numId="39" w16cid:durableId="230623832">
    <w:abstractNumId w:val="51"/>
  </w:num>
  <w:num w:numId="40" w16cid:durableId="86275284">
    <w:abstractNumId w:val="67"/>
  </w:num>
  <w:num w:numId="41" w16cid:durableId="1763188021">
    <w:abstractNumId w:val="47"/>
  </w:num>
  <w:num w:numId="42" w16cid:durableId="373309240">
    <w:abstractNumId w:val="19"/>
  </w:num>
  <w:num w:numId="43" w16cid:durableId="716860621">
    <w:abstractNumId w:val="65"/>
  </w:num>
  <w:num w:numId="44" w16cid:durableId="924460593">
    <w:abstractNumId w:val="45"/>
  </w:num>
  <w:num w:numId="45" w16cid:durableId="893001084">
    <w:abstractNumId w:val="53"/>
  </w:num>
  <w:num w:numId="46" w16cid:durableId="61225188">
    <w:abstractNumId w:val="56"/>
  </w:num>
  <w:num w:numId="47" w16cid:durableId="897479318">
    <w:abstractNumId w:val="62"/>
  </w:num>
  <w:num w:numId="48" w16cid:durableId="1705247210">
    <w:abstractNumId w:val="33"/>
  </w:num>
  <w:num w:numId="49" w16cid:durableId="87628350">
    <w:abstractNumId w:val="72"/>
  </w:num>
  <w:num w:numId="50" w16cid:durableId="1495028840">
    <w:abstractNumId w:val="63"/>
  </w:num>
  <w:num w:numId="51" w16cid:durableId="1051003387">
    <w:abstractNumId w:val="27"/>
  </w:num>
  <w:num w:numId="52" w16cid:durableId="1564635994">
    <w:abstractNumId w:val="11"/>
  </w:num>
  <w:num w:numId="53" w16cid:durableId="762805432">
    <w:abstractNumId w:val="60"/>
  </w:num>
  <w:num w:numId="54" w16cid:durableId="870919319">
    <w:abstractNumId w:val="58"/>
  </w:num>
  <w:num w:numId="55" w16cid:durableId="797067899">
    <w:abstractNumId w:val="18"/>
  </w:num>
  <w:num w:numId="56" w16cid:durableId="341854957">
    <w:abstractNumId w:val="10"/>
  </w:num>
  <w:num w:numId="57" w16cid:durableId="328869106">
    <w:abstractNumId w:val="34"/>
  </w:num>
  <w:num w:numId="58" w16cid:durableId="198669256">
    <w:abstractNumId w:val="70"/>
  </w:num>
  <w:num w:numId="59" w16cid:durableId="1198466332">
    <w:abstractNumId w:val="38"/>
  </w:num>
  <w:num w:numId="60" w16cid:durableId="224948908">
    <w:abstractNumId w:val="46"/>
  </w:num>
  <w:num w:numId="61" w16cid:durableId="249118457">
    <w:abstractNumId w:val="16"/>
  </w:num>
  <w:num w:numId="62" w16cid:durableId="1873959239">
    <w:abstractNumId w:val="41"/>
  </w:num>
  <w:num w:numId="63" w16cid:durableId="1565291202">
    <w:abstractNumId w:val="43"/>
  </w:num>
  <w:num w:numId="64" w16cid:durableId="528226443">
    <w:abstractNumId w:val="49"/>
  </w:num>
  <w:num w:numId="65" w16cid:durableId="159086290">
    <w:abstractNumId w:val="12"/>
  </w:num>
  <w:num w:numId="66" w16cid:durableId="846099761">
    <w:abstractNumId w:val="29"/>
  </w:num>
  <w:num w:numId="67" w16cid:durableId="690226507">
    <w:abstractNumId w:val="23"/>
  </w:num>
  <w:num w:numId="68" w16cid:durableId="1776097702">
    <w:abstractNumId w:val="36"/>
  </w:num>
  <w:num w:numId="69" w16cid:durableId="1722287252">
    <w:abstractNumId w:val="39"/>
  </w:num>
  <w:num w:numId="70" w16cid:durableId="20978630">
    <w:abstractNumId w:val="30"/>
  </w:num>
  <w:num w:numId="71" w16cid:durableId="1541934980">
    <w:abstractNumId w:val="55"/>
  </w:num>
  <w:num w:numId="72" w16cid:durableId="2145855434">
    <w:abstractNumId w:val="15"/>
  </w:num>
  <w:num w:numId="73" w16cid:durableId="362218689">
    <w:abstractNumId w:val="20"/>
  </w:num>
  <w:num w:numId="74" w16cid:durableId="16163241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932554"/>
    <w:rsid w:val="00001FFC"/>
    <w:rsid w:val="00004490"/>
    <w:rsid w:val="00017650"/>
    <w:rsid w:val="0003577A"/>
    <w:rsid w:val="000435ED"/>
    <w:rsid w:val="00051606"/>
    <w:rsid w:val="00052937"/>
    <w:rsid w:val="00053BB6"/>
    <w:rsid w:val="0005460F"/>
    <w:rsid w:val="000724D4"/>
    <w:rsid w:val="00076864"/>
    <w:rsid w:val="00094A56"/>
    <w:rsid w:val="000B62D1"/>
    <w:rsid w:val="000C134E"/>
    <w:rsid w:val="000C6E2E"/>
    <w:rsid w:val="000E2FCD"/>
    <w:rsid w:val="000E4488"/>
    <w:rsid w:val="000E6A37"/>
    <w:rsid w:val="000E6BF5"/>
    <w:rsid w:val="000F4775"/>
    <w:rsid w:val="000F5B83"/>
    <w:rsid w:val="00104B09"/>
    <w:rsid w:val="00117506"/>
    <w:rsid w:val="001249DA"/>
    <w:rsid w:val="0013597D"/>
    <w:rsid w:val="00154648"/>
    <w:rsid w:val="00182A7A"/>
    <w:rsid w:val="00187AC5"/>
    <w:rsid w:val="00194E81"/>
    <w:rsid w:val="001B1626"/>
    <w:rsid w:val="001C03E3"/>
    <w:rsid w:val="001C6420"/>
    <w:rsid w:val="001C6CDC"/>
    <w:rsid w:val="001E56A4"/>
    <w:rsid w:val="001F6665"/>
    <w:rsid w:val="00202C44"/>
    <w:rsid w:val="00204960"/>
    <w:rsid w:val="0021431A"/>
    <w:rsid w:val="0022658C"/>
    <w:rsid w:val="0023379C"/>
    <w:rsid w:val="002340CA"/>
    <w:rsid w:val="0024054D"/>
    <w:rsid w:val="00253DDC"/>
    <w:rsid w:val="00283E97"/>
    <w:rsid w:val="002A01CA"/>
    <w:rsid w:val="002A19CE"/>
    <w:rsid w:val="002B571C"/>
    <w:rsid w:val="002C317F"/>
    <w:rsid w:val="002E165F"/>
    <w:rsid w:val="002F6F81"/>
    <w:rsid w:val="002F6F99"/>
    <w:rsid w:val="00311DAE"/>
    <w:rsid w:val="003136EA"/>
    <w:rsid w:val="00320099"/>
    <w:rsid w:val="003241CD"/>
    <w:rsid w:val="00337F37"/>
    <w:rsid w:val="00343DE3"/>
    <w:rsid w:val="00356E27"/>
    <w:rsid w:val="003648A1"/>
    <w:rsid w:val="003661FC"/>
    <w:rsid w:val="003746A3"/>
    <w:rsid w:val="0039296C"/>
    <w:rsid w:val="00395081"/>
    <w:rsid w:val="00396946"/>
    <w:rsid w:val="003A08AA"/>
    <w:rsid w:val="003A3424"/>
    <w:rsid w:val="003D0EDB"/>
    <w:rsid w:val="003D723D"/>
    <w:rsid w:val="003D7593"/>
    <w:rsid w:val="003D76E3"/>
    <w:rsid w:val="004011E1"/>
    <w:rsid w:val="00415633"/>
    <w:rsid w:val="00424BC7"/>
    <w:rsid w:val="00432BFC"/>
    <w:rsid w:val="00451A19"/>
    <w:rsid w:val="00451EAF"/>
    <w:rsid w:val="004575D4"/>
    <w:rsid w:val="00462B06"/>
    <w:rsid w:val="00472E87"/>
    <w:rsid w:val="004828A4"/>
    <w:rsid w:val="004A1BF3"/>
    <w:rsid w:val="004A708F"/>
    <w:rsid w:val="004C5089"/>
    <w:rsid w:val="004E5615"/>
    <w:rsid w:val="004E5F87"/>
    <w:rsid w:val="004E69C6"/>
    <w:rsid w:val="00515C8F"/>
    <w:rsid w:val="00522EF6"/>
    <w:rsid w:val="00526C93"/>
    <w:rsid w:val="00541799"/>
    <w:rsid w:val="005766FE"/>
    <w:rsid w:val="005933FE"/>
    <w:rsid w:val="005A4F81"/>
    <w:rsid w:val="005A549E"/>
    <w:rsid w:val="005C5EF9"/>
    <w:rsid w:val="005C701C"/>
    <w:rsid w:val="005E2B3E"/>
    <w:rsid w:val="005F4268"/>
    <w:rsid w:val="005F794A"/>
    <w:rsid w:val="00604283"/>
    <w:rsid w:val="006130A8"/>
    <w:rsid w:val="00613ABD"/>
    <w:rsid w:val="006312EC"/>
    <w:rsid w:val="00634A08"/>
    <w:rsid w:val="00636695"/>
    <w:rsid w:val="00644E7A"/>
    <w:rsid w:val="006465A4"/>
    <w:rsid w:val="0065468D"/>
    <w:rsid w:val="006623CC"/>
    <w:rsid w:val="0066402E"/>
    <w:rsid w:val="00664487"/>
    <w:rsid w:val="00665D35"/>
    <w:rsid w:val="006A6AA0"/>
    <w:rsid w:val="006D4729"/>
    <w:rsid w:val="006F35C6"/>
    <w:rsid w:val="00700DC3"/>
    <w:rsid w:val="00703BEC"/>
    <w:rsid w:val="00705BD4"/>
    <w:rsid w:val="00714F34"/>
    <w:rsid w:val="0073175E"/>
    <w:rsid w:val="007324D4"/>
    <w:rsid w:val="00742719"/>
    <w:rsid w:val="007454BC"/>
    <w:rsid w:val="0075023B"/>
    <w:rsid w:val="00767656"/>
    <w:rsid w:val="00770336"/>
    <w:rsid w:val="00773EC8"/>
    <w:rsid w:val="00782197"/>
    <w:rsid w:val="007849E7"/>
    <w:rsid w:val="00785C8F"/>
    <w:rsid w:val="007905F2"/>
    <w:rsid w:val="007963F4"/>
    <w:rsid w:val="007968EE"/>
    <w:rsid w:val="007C098B"/>
    <w:rsid w:val="007C289A"/>
    <w:rsid w:val="007E117F"/>
    <w:rsid w:val="007F0EE6"/>
    <w:rsid w:val="00806BAF"/>
    <w:rsid w:val="008106BC"/>
    <w:rsid w:val="00810C8D"/>
    <w:rsid w:val="00815AEE"/>
    <w:rsid w:val="00823E4D"/>
    <w:rsid w:val="0084088B"/>
    <w:rsid w:val="00846B7A"/>
    <w:rsid w:val="00853AED"/>
    <w:rsid w:val="00872246"/>
    <w:rsid w:val="008772DA"/>
    <w:rsid w:val="008806F0"/>
    <w:rsid w:val="008872A4"/>
    <w:rsid w:val="008A1A5B"/>
    <w:rsid w:val="008B0C13"/>
    <w:rsid w:val="008C2D06"/>
    <w:rsid w:val="008C6E0D"/>
    <w:rsid w:val="008E2D3E"/>
    <w:rsid w:val="008E33EC"/>
    <w:rsid w:val="008F423D"/>
    <w:rsid w:val="0090010B"/>
    <w:rsid w:val="00903593"/>
    <w:rsid w:val="009152EF"/>
    <w:rsid w:val="00932554"/>
    <w:rsid w:val="00934C7E"/>
    <w:rsid w:val="0094186B"/>
    <w:rsid w:val="00944898"/>
    <w:rsid w:val="00947C0C"/>
    <w:rsid w:val="00956FE3"/>
    <w:rsid w:val="009961AC"/>
    <w:rsid w:val="009B0EA0"/>
    <w:rsid w:val="009B7995"/>
    <w:rsid w:val="009D7A6F"/>
    <w:rsid w:val="009E646A"/>
    <w:rsid w:val="009F3C08"/>
    <w:rsid w:val="009F4EA6"/>
    <w:rsid w:val="00A15B3D"/>
    <w:rsid w:val="00A20F73"/>
    <w:rsid w:val="00A22024"/>
    <w:rsid w:val="00A36D80"/>
    <w:rsid w:val="00A52655"/>
    <w:rsid w:val="00A53FDF"/>
    <w:rsid w:val="00A564CB"/>
    <w:rsid w:val="00A573F7"/>
    <w:rsid w:val="00A72122"/>
    <w:rsid w:val="00A7550A"/>
    <w:rsid w:val="00A81F92"/>
    <w:rsid w:val="00A84577"/>
    <w:rsid w:val="00A92938"/>
    <w:rsid w:val="00AB0CF2"/>
    <w:rsid w:val="00AC2DDB"/>
    <w:rsid w:val="00AC2FFB"/>
    <w:rsid w:val="00AD07B7"/>
    <w:rsid w:val="00AF673E"/>
    <w:rsid w:val="00B163E5"/>
    <w:rsid w:val="00B1720E"/>
    <w:rsid w:val="00B2332B"/>
    <w:rsid w:val="00B31AEB"/>
    <w:rsid w:val="00B522C4"/>
    <w:rsid w:val="00B654D3"/>
    <w:rsid w:val="00B75770"/>
    <w:rsid w:val="00B8022B"/>
    <w:rsid w:val="00B83A57"/>
    <w:rsid w:val="00B84197"/>
    <w:rsid w:val="00BA3530"/>
    <w:rsid w:val="00BB2848"/>
    <w:rsid w:val="00BB760E"/>
    <w:rsid w:val="00BC54AE"/>
    <w:rsid w:val="00BE0F3B"/>
    <w:rsid w:val="00BF3BDB"/>
    <w:rsid w:val="00BF5EAC"/>
    <w:rsid w:val="00BF7720"/>
    <w:rsid w:val="00C06F27"/>
    <w:rsid w:val="00C11E87"/>
    <w:rsid w:val="00C429F0"/>
    <w:rsid w:val="00C51E86"/>
    <w:rsid w:val="00C72F07"/>
    <w:rsid w:val="00C74D7D"/>
    <w:rsid w:val="00C857F6"/>
    <w:rsid w:val="00C93EF0"/>
    <w:rsid w:val="00CA0525"/>
    <w:rsid w:val="00CA0C8F"/>
    <w:rsid w:val="00CA3EC6"/>
    <w:rsid w:val="00CA734A"/>
    <w:rsid w:val="00CB39FC"/>
    <w:rsid w:val="00CB7995"/>
    <w:rsid w:val="00CC396E"/>
    <w:rsid w:val="00CC7306"/>
    <w:rsid w:val="00CD0637"/>
    <w:rsid w:val="00CD47C0"/>
    <w:rsid w:val="00CD5B35"/>
    <w:rsid w:val="00CE60EB"/>
    <w:rsid w:val="00CF20E8"/>
    <w:rsid w:val="00CF283D"/>
    <w:rsid w:val="00D02907"/>
    <w:rsid w:val="00D07BEE"/>
    <w:rsid w:val="00D22ED9"/>
    <w:rsid w:val="00D23F93"/>
    <w:rsid w:val="00D46556"/>
    <w:rsid w:val="00D51574"/>
    <w:rsid w:val="00D54E2D"/>
    <w:rsid w:val="00D5528E"/>
    <w:rsid w:val="00D63668"/>
    <w:rsid w:val="00D64539"/>
    <w:rsid w:val="00D76918"/>
    <w:rsid w:val="00D80A4F"/>
    <w:rsid w:val="00D9122E"/>
    <w:rsid w:val="00DA5143"/>
    <w:rsid w:val="00DB30C0"/>
    <w:rsid w:val="00DB57CD"/>
    <w:rsid w:val="00DC7333"/>
    <w:rsid w:val="00DD4779"/>
    <w:rsid w:val="00DF27D5"/>
    <w:rsid w:val="00E00E1E"/>
    <w:rsid w:val="00E06ECF"/>
    <w:rsid w:val="00E13443"/>
    <w:rsid w:val="00E159AF"/>
    <w:rsid w:val="00E17D20"/>
    <w:rsid w:val="00E2047D"/>
    <w:rsid w:val="00E248F3"/>
    <w:rsid w:val="00E3641D"/>
    <w:rsid w:val="00E40E18"/>
    <w:rsid w:val="00E45F6D"/>
    <w:rsid w:val="00E50AD4"/>
    <w:rsid w:val="00E52A8B"/>
    <w:rsid w:val="00E552AF"/>
    <w:rsid w:val="00E5676B"/>
    <w:rsid w:val="00E670CD"/>
    <w:rsid w:val="00E71BC0"/>
    <w:rsid w:val="00E8743C"/>
    <w:rsid w:val="00E91E1F"/>
    <w:rsid w:val="00E965F5"/>
    <w:rsid w:val="00EB61B8"/>
    <w:rsid w:val="00EB63E9"/>
    <w:rsid w:val="00EC614E"/>
    <w:rsid w:val="00ED18CB"/>
    <w:rsid w:val="00EE0276"/>
    <w:rsid w:val="00EE52EC"/>
    <w:rsid w:val="00EE72E2"/>
    <w:rsid w:val="00EF693B"/>
    <w:rsid w:val="00F24ECE"/>
    <w:rsid w:val="00F36377"/>
    <w:rsid w:val="00F412A9"/>
    <w:rsid w:val="00F602B0"/>
    <w:rsid w:val="00F7304C"/>
    <w:rsid w:val="00F82CE1"/>
    <w:rsid w:val="00F8583D"/>
    <w:rsid w:val="00F9245F"/>
    <w:rsid w:val="00FA0FC8"/>
    <w:rsid w:val="00FA6AB6"/>
    <w:rsid w:val="00FB2962"/>
    <w:rsid w:val="00FB4689"/>
    <w:rsid w:val="00FC0B08"/>
    <w:rsid w:val="00FC4CFA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B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iads subtítulo 2"/>
    <w:qFormat/>
    <w:rsid w:val="005C701C"/>
    <w:pPr>
      <w:spacing w:after="0" w:line="240" w:lineRule="auto"/>
    </w:pPr>
    <w:rPr>
      <w:rFonts w:ascii="Arial" w:hAnsi="Arial" w:cs="Times New Roman"/>
      <w:sz w:val="20"/>
      <w:szCs w:val="20"/>
      <w:lang w:val="es-419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325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6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6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palavrachavetexto">
    <w:name w:val="ciads palavrachave texto"/>
    <w:autoRedefine/>
    <w:qFormat/>
    <w:rsid w:val="005C701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4"/>
      <w:szCs w:val="20"/>
      <w:lang w:val="pt-PT" w:eastAsia="pt-BR"/>
    </w:rPr>
  </w:style>
  <w:style w:type="paragraph" w:customStyle="1" w:styleId="ciadspalavrachavetitulo">
    <w:name w:val="ciads palavrachave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refs">
    <w:name w:val="ciads refs"/>
    <w:basedOn w:val="Normal"/>
    <w:autoRedefine/>
    <w:qFormat/>
    <w:rsid w:val="005C701C"/>
    <w:rPr>
      <w:rFonts w:eastAsia="Arial" w:cs="Arial"/>
      <w:sz w:val="24"/>
      <w:lang w:eastAsia="pt-BR"/>
    </w:rPr>
  </w:style>
  <w:style w:type="paragraph" w:customStyle="1" w:styleId="ciadsresumotexto">
    <w:name w:val="ciads resumo texto"/>
    <w:basedOn w:val="Normal"/>
    <w:qFormat/>
    <w:rsid w:val="005C701C"/>
    <w:pPr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resumotitulo">
    <w:name w:val="ciads resumo titulo"/>
    <w:basedOn w:val="Normal"/>
    <w:qFormat/>
    <w:rsid w:val="005C701C"/>
    <w:pPr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subtitulo">
    <w:name w:val="ciads subtitulo"/>
    <w:link w:val="ciadssubtituloChar1"/>
    <w:qFormat/>
    <w:rsid w:val="005C701C"/>
    <w:pPr>
      <w:widowControl w:val="0"/>
      <w:spacing w:after="0" w:line="36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ciadssubtituloChar1">
    <w:name w:val="ciads subtitulo Char1"/>
    <w:basedOn w:val="Fontepargpadro"/>
    <w:link w:val="ciadssubtitulo"/>
    <w:rsid w:val="005C701C"/>
    <w:rPr>
      <w:rFonts w:ascii="Arial" w:eastAsiaTheme="minorEastAsia" w:hAnsi="Arial" w:cs="Times New Roman"/>
      <w:b/>
      <w:sz w:val="24"/>
      <w:szCs w:val="20"/>
      <w:lang w:eastAsia="pt-BR"/>
    </w:rPr>
  </w:style>
  <w:style w:type="paragraph" w:customStyle="1" w:styleId="Ciadssubttulo2">
    <w:name w:val="Ciads subtítulo 2"/>
    <w:basedOn w:val="ciadssubtitulo"/>
    <w:link w:val="Ciadssubttulo2Char"/>
    <w:autoRedefine/>
    <w:qFormat/>
    <w:rsid w:val="005C701C"/>
    <w:rPr>
      <w:b w:val="0"/>
      <w:i/>
    </w:rPr>
  </w:style>
  <w:style w:type="character" w:customStyle="1" w:styleId="Ciadssubttulo2Char">
    <w:name w:val="Ciads subtítulo 2 Char"/>
    <w:basedOn w:val="ciadssubtituloChar1"/>
    <w:link w:val="Ciadssubttulo2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subttulo3">
    <w:name w:val="Ciads subtítulo 3"/>
    <w:basedOn w:val="Ciadssubttulo2"/>
    <w:link w:val="Ciadssubttulo3Char"/>
    <w:autoRedefine/>
    <w:qFormat/>
    <w:rsid w:val="005C701C"/>
    <w:pPr>
      <w:ind w:left="709"/>
    </w:pPr>
  </w:style>
  <w:style w:type="character" w:customStyle="1" w:styleId="Ciadssubttulo3Char">
    <w:name w:val="Ciads subtítulo 3 Char"/>
    <w:basedOn w:val="Ciadssubttulo2Char"/>
    <w:link w:val="Ciadssubttulo3"/>
    <w:rsid w:val="005C701C"/>
    <w:rPr>
      <w:rFonts w:ascii="Arial" w:eastAsiaTheme="minorEastAsia" w:hAnsi="Arial" w:cs="Times New Roman"/>
      <w:b w:val="0"/>
      <w:i/>
      <w:sz w:val="24"/>
      <w:szCs w:val="20"/>
      <w:lang w:eastAsia="pt-BR"/>
    </w:rPr>
  </w:style>
  <w:style w:type="paragraph" w:customStyle="1" w:styleId="ciadstabelacabealho">
    <w:name w:val="ciads tabela cabeçalho"/>
    <w:basedOn w:val="Normal"/>
    <w:link w:val="ciadstabelacabealhoChar"/>
    <w:autoRedefine/>
    <w:qFormat/>
    <w:rsid w:val="005C701C"/>
    <w:pPr>
      <w:widowControl w:val="0"/>
      <w:jc w:val="center"/>
    </w:pPr>
    <w:rPr>
      <w:rFonts w:eastAsiaTheme="minorEastAsia" w:cs="Arial"/>
      <w:b/>
      <w:sz w:val="24"/>
      <w:lang w:eastAsia="pt-BR"/>
    </w:rPr>
  </w:style>
  <w:style w:type="character" w:customStyle="1" w:styleId="ciadstabelacabealhoChar">
    <w:name w:val="ciads tabela cabeçalho Char"/>
    <w:basedOn w:val="Fontepargpadro"/>
    <w:link w:val="ciadstabelacabealho"/>
    <w:rsid w:val="005C701C"/>
    <w:rPr>
      <w:rFonts w:ascii="Arial" w:eastAsiaTheme="minorEastAsia" w:hAnsi="Arial" w:cs="Arial"/>
      <w:b/>
      <w:sz w:val="24"/>
      <w:szCs w:val="20"/>
      <w:lang w:eastAsia="pt-BR"/>
    </w:rPr>
  </w:style>
  <w:style w:type="paragraph" w:customStyle="1" w:styleId="ciadstexto">
    <w:name w:val="ciads texto"/>
    <w:basedOn w:val="Normal"/>
    <w:autoRedefine/>
    <w:qFormat/>
    <w:rsid w:val="005C701C"/>
    <w:pPr>
      <w:suppressAutoHyphens/>
      <w:spacing w:line="360" w:lineRule="auto"/>
      <w:ind w:firstLine="567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tituloesp">
    <w:name w:val="ciads titulo esp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ing">
    <w:name w:val="ciads titulo ing"/>
    <w:basedOn w:val="Normal"/>
    <w:qFormat/>
    <w:rsid w:val="005C701C"/>
    <w:pPr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ciadstituloport">
    <w:name w:val="ciads titulo port"/>
    <w:basedOn w:val="Normal"/>
    <w:autoRedefine/>
    <w:qFormat/>
    <w:rsid w:val="005C701C"/>
    <w:pPr>
      <w:jc w:val="both"/>
    </w:pPr>
    <w:rPr>
      <w:rFonts w:eastAsia="Arial" w:cs="Arial"/>
      <w:b/>
      <w:color w:val="000000"/>
      <w:sz w:val="28"/>
      <w:szCs w:val="28"/>
      <w:lang w:eastAsia="pt-BR"/>
    </w:rPr>
  </w:style>
  <w:style w:type="paragraph" w:customStyle="1" w:styleId="ciadsfigtexto">
    <w:name w:val="ciads fig texto"/>
    <w:basedOn w:val="Normal"/>
    <w:qFormat/>
    <w:rsid w:val="005C701C"/>
    <w:pPr>
      <w:spacing w:line="360" w:lineRule="auto"/>
      <w:jc w:val="both"/>
    </w:pPr>
    <w:rPr>
      <w:rFonts w:eastAsia="Arial" w:cs="Arial"/>
      <w:sz w:val="24"/>
      <w:szCs w:val="24"/>
      <w:lang w:eastAsia="pt-BR"/>
    </w:rPr>
  </w:style>
  <w:style w:type="paragraph" w:customStyle="1" w:styleId="ciadsfigtitulo">
    <w:name w:val="ciads fig titulo"/>
    <w:basedOn w:val="Normal"/>
    <w:qFormat/>
    <w:rsid w:val="005C701C"/>
    <w:pPr>
      <w:spacing w:line="360" w:lineRule="auto"/>
      <w:jc w:val="both"/>
    </w:pPr>
    <w:rPr>
      <w:rFonts w:eastAsia="Arial" w:cs="Arial"/>
      <w:b/>
      <w:sz w:val="24"/>
      <w:szCs w:val="24"/>
      <w:lang w:eastAsia="pt-BR"/>
    </w:rPr>
  </w:style>
  <w:style w:type="paragraph" w:customStyle="1" w:styleId="ciadsfonte">
    <w:name w:val="ciads fonte"/>
    <w:basedOn w:val="Normal"/>
    <w:qFormat/>
    <w:rsid w:val="005C701C"/>
    <w:pPr>
      <w:jc w:val="both"/>
    </w:pPr>
    <w:rPr>
      <w:rFonts w:eastAsia="Arial" w:cs="Arial"/>
      <w:lang w:eastAsia="pt-BR"/>
    </w:rPr>
  </w:style>
  <w:style w:type="paragraph" w:customStyle="1" w:styleId="ciadsnomeautor">
    <w:name w:val="ciads nome autor"/>
    <w:basedOn w:val="Normal"/>
    <w:autoRedefine/>
    <w:qFormat/>
    <w:rsid w:val="005C701C"/>
    <w:pPr>
      <w:spacing w:line="360" w:lineRule="auto"/>
      <w:jc w:val="right"/>
    </w:pPr>
    <w:rPr>
      <w:rFonts w:eastAsia="Calibri" w:cs="Arial"/>
      <w:sz w:val="24"/>
      <w:shd w:val="clear" w:color="auto" w:fill="FFFFFF"/>
      <w:lang w:eastAsia="pt-BR"/>
    </w:rPr>
  </w:style>
  <w:style w:type="paragraph" w:customStyle="1" w:styleId="ciadsnotaderodap">
    <w:name w:val="ciads nota de rodapé"/>
    <w:autoRedefine/>
    <w:qFormat/>
    <w:rsid w:val="005C701C"/>
    <w:pPr>
      <w:widowControl w:val="0"/>
      <w:spacing w:after="0" w:line="240" w:lineRule="auto"/>
    </w:pPr>
    <w:rPr>
      <w:rFonts w:ascii="Arial" w:eastAsiaTheme="minorEastAsia" w:hAnsi="Arial" w:cs="Arial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3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adscitao">
    <w:name w:val="ciads citação"/>
    <w:basedOn w:val="Normal"/>
    <w:autoRedefine/>
    <w:qFormat/>
    <w:rsid w:val="00932554"/>
    <w:pPr>
      <w:ind w:left="2268"/>
    </w:pPr>
    <w:rPr>
      <w:rFonts w:eastAsia="Times New Roman" w:cs="Arial"/>
      <w:sz w:val="22"/>
    </w:rPr>
  </w:style>
  <w:style w:type="paragraph" w:customStyle="1" w:styleId="show">
    <w:name w:val="show"/>
    <w:basedOn w:val="Normal"/>
    <w:rsid w:val="005C70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701C"/>
    <w:rPr>
      <w:b/>
      <w:bCs/>
    </w:rPr>
  </w:style>
  <w:style w:type="character" w:styleId="Hyperlink">
    <w:name w:val="Hyperlink"/>
    <w:basedOn w:val="Fontepargpadro"/>
    <w:uiPriority w:val="99"/>
    <w:unhideWhenUsed/>
    <w:rsid w:val="009152E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30C0"/>
    <w:pPr>
      <w:widowControl w:val="0"/>
      <w:autoSpaceDE w:val="0"/>
      <w:autoSpaceDN w:val="0"/>
      <w:ind w:left="114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B30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296C"/>
    <w:pPr>
      <w:widowControl w:val="0"/>
      <w:autoSpaceDE w:val="0"/>
      <w:autoSpaceDN w:val="0"/>
      <w:spacing w:before="138"/>
      <w:ind w:left="834" w:hanging="360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B31A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31AEB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477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4775"/>
    <w:rPr>
      <w:rFonts w:ascii="Arial" w:hAnsi="Arial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477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F27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27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27D5"/>
    <w:rPr>
      <w:rFonts w:ascii="Arial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27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27D5"/>
    <w:rPr>
      <w:rFonts w:ascii="Arial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7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7D5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06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106B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106BC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106BC"/>
    <w:pPr>
      <w:spacing w:after="100"/>
      <w:ind w:left="40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106B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17D20"/>
    <w:rPr>
      <w:color w:val="605E5C"/>
      <w:shd w:val="clear" w:color="auto" w:fill="E1DFDD"/>
    </w:rPr>
  </w:style>
  <w:style w:type="paragraph" w:customStyle="1" w:styleId="ItemResumo">
    <w:name w:val="Item Resumo"/>
    <w:basedOn w:val="Normal"/>
    <w:link w:val="ItemResumoChar"/>
    <w:rsid w:val="00343DE3"/>
    <w:pPr>
      <w:autoSpaceDE w:val="0"/>
      <w:autoSpaceDN w:val="0"/>
      <w:adjustRightInd w:val="0"/>
      <w:spacing w:line="276" w:lineRule="auto"/>
      <w:jc w:val="both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343DE3"/>
    <w:rPr>
      <w:rFonts w:ascii="Arial" w:hAnsi="Arial" w:cs="Arial"/>
      <w:b/>
      <w:color w:val="767171" w:themeColor="background2" w:themeShade="8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DE3"/>
    <w:rPr>
      <w:rFonts w:ascii="Arial" w:hAnsi="Arial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43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DE3"/>
    <w:rPr>
      <w:rFonts w:ascii="Arial" w:hAnsi="Arial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24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%2F978-1-4614-1647-0" TargetMode="External"/><Relationship Id="rId13" Type="http://schemas.openxmlformats.org/officeDocument/2006/relationships/hyperlink" Target="http://dx.doi.org/10.1007/978-3-642-22881-0" TargetMode="External"/><Relationship Id="rId18" Type="http://schemas.openxmlformats.org/officeDocument/2006/relationships/hyperlink" Target="http://www.ifla.org/IV/ifla66/papers/085-144e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ytimes.com/2008/12/18/health/18psych.html?_r=1&amp;em" TargetMode="External"/><Relationship Id="rId7" Type="http://schemas.openxmlformats.org/officeDocument/2006/relationships/hyperlink" Target="https://decs.bvsalud.org/" TargetMode="External"/><Relationship Id="rId12" Type="http://schemas.openxmlformats.org/officeDocument/2006/relationships/hyperlink" Target="http://www.scielo.br/pdf/physis/v8n2/02.pdf" TargetMode="External"/><Relationship Id="rId17" Type="http://schemas.openxmlformats.org/officeDocument/2006/relationships/hyperlink" Target="http://www.datadryad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ivm.nl/earss/" TargetMode="External"/><Relationship Id="rId20" Type="http://schemas.openxmlformats.org/officeDocument/2006/relationships/hyperlink" Target="https://twitter.com/cochranecollab/status/6945068996313825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physis/v8n2/02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fla.org/IV/ifla66/papers/085-144e.htm" TargetMode="External"/><Relationship Id="rId23" Type="http://schemas.openxmlformats.org/officeDocument/2006/relationships/hyperlink" Target="http://www.nytimes.com/2008/04/18/health/research/18flu.html?scp=7&amp;sq=flu%20season&amp;st=cs" TargetMode="External"/><Relationship Id="rId10" Type="http://schemas.openxmlformats.org/officeDocument/2006/relationships/hyperlink" Target="http://site.ebrary.com/lib/monash/reader.action?docID=10574606" TargetMode="External"/><Relationship Id="rId19" Type="http://schemas.openxmlformats.org/officeDocument/2006/relationships/hyperlink" Target="http://www.medp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.ebrary.com/lib/monash/reader.action?docID=10574606" TargetMode="External"/><Relationship Id="rId14" Type="http://schemas.openxmlformats.org/officeDocument/2006/relationships/hyperlink" Target="http://www.ifla.org/IV/ifla66/papers/085-144e.htm" TargetMode="External"/><Relationship Id="rId22" Type="http://schemas.openxmlformats.org/officeDocument/2006/relationships/hyperlink" Target="http://www.nytimes.com/2008/04/18/health/research/18flu.html?scp=7&amp;sq=flu%20season&amp;st=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3432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2025-12-22T02:46:00Z</dcterms:created>
  <dcterms:modified xsi:type="dcterms:W3CDTF">2026-01-17T21:11:00Z</dcterms:modified>
</cp:coreProperties>
</file>