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9E53D" w14:textId="77777777" w:rsidR="00AC42EB" w:rsidRPr="00B402D1" w:rsidRDefault="007F56F3" w:rsidP="00B402D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t>Tabela 1. Demandas judiciais por Categoria. Pernambuco, 2016.</w:t>
      </w:r>
    </w:p>
    <w:p w14:paraId="70E5C19E" w14:textId="77777777" w:rsidR="00B402D1" w:rsidRPr="00B402D1" w:rsidRDefault="00B402D1" w:rsidP="00B402D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99"/>
        <w:gridCol w:w="1671"/>
        <w:gridCol w:w="1786"/>
      </w:tblGrid>
      <w:tr w:rsidR="00AC42EB" w:rsidRPr="00B402D1" w14:paraId="7BA994D4" w14:textId="77777777" w:rsidTr="00B40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4A5C4015" w14:textId="77777777" w:rsidR="00AC42EB" w:rsidRPr="00B402D1" w:rsidRDefault="007F56F3" w:rsidP="00B402D1">
            <w:pPr>
              <w:pStyle w:val="normal0"/>
              <w:spacing w:line="360" w:lineRule="auto"/>
            </w:pPr>
            <w:r w:rsidRPr="00B402D1">
              <w:rPr>
                <w:b w:val="0"/>
              </w:rPr>
              <w:t>Categoria</w:t>
            </w:r>
          </w:p>
        </w:tc>
        <w:tc>
          <w:tcPr>
            <w:tcW w:w="839" w:type="pct"/>
            <w:shd w:val="clear" w:color="auto" w:fill="auto"/>
          </w:tcPr>
          <w:p w14:paraId="5013472F" w14:textId="77777777" w:rsidR="00AC42EB" w:rsidRPr="00B402D1" w:rsidRDefault="007F56F3" w:rsidP="00B402D1">
            <w:pPr>
              <w:pStyle w:val="normal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402D1">
              <w:rPr>
                <w:b w:val="0"/>
              </w:rPr>
              <w:t>N</w:t>
            </w:r>
          </w:p>
        </w:tc>
        <w:tc>
          <w:tcPr>
            <w:tcW w:w="897" w:type="pct"/>
            <w:shd w:val="clear" w:color="auto" w:fill="auto"/>
          </w:tcPr>
          <w:p w14:paraId="0E9EC2F3" w14:textId="77777777" w:rsidR="00AC42EB" w:rsidRPr="00B402D1" w:rsidRDefault="007F56F3" w:rsidP="00B402D1">
            <w:pPr>
              <w:pStyle w:val="normal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%</w:t>
            </w:r>
          </w:p>
        </w:tc>
      </w:tr>
      <w:tr w:rsidR="00AC42EB" w:rsidRPr="00B402D1" w14:paraId="2E3D74C4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33BF7DD4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Medicamentos</w:t>
            </w:r>
          </w:p>
        </w:tc>
        <w:tc>
          <w:tcPr>
            <w:tcW w:w="839" w:type="pct"/>
            <w:shd w:val="clear" w:color="auto" w:fill="auto"/>
          </w:tcPr>
          <w:p w14:paraId="544B0EBF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1626</w:t>
            </w:r>
          </w:p>
        </w:tc>
        <w:tc>
          <w:tcPr>
            <w:tcW w:w="897" w:type="pct"/>
            <w:shd w:val="clear" w:color="auto" w:fill="auto"/>
          </w:tcPr>
          <w:p w14:paraId="5E81A255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63,5</w:t>
            </w:r>
          </w:p>
        </w:tc>
      </w:tr>
      <w:tr w:rsidR="00AC42EB" w:rsidRPr="00B402D1" w14:paraId="31C4CAFE" w14:textId="77777777" w:rsidTr="00B40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06B54D89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UTI</w:t>
            </w:r>
          </w:p>
        </w:tc>
        <w:tc>
          <w:tcPr>
            <w:tcW w:w="839" w:type="pct"/>
            <w:shd w:val="clear" w:color="auto" w:fill="auto"/>
          </w:tcPr>
          <w:p w14:paraId="746C3B6F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207</w:t>
            </w:r>
          </w:p>
        </w:tc>
        <w:tc>
          <w:tcPr>
            <w:tcW w:w="897" w:type="pct"/>
            <w:shd w:val="clear" w:color="auto" w:fill="auto"/>
          </w:tcPr>
          <w:p w14:paraId="77311A24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8,1</w:t>
            </w:r>
          </w:p>
        </w:tc>
      </w:tr>
      <w:tr w:rsidR="00AC42EB" w:rsidRPr="00B402D1" w14:paraId="05E8602C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65AC4C1C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Alimento</w:t>
            </w:r>
          </w:p>
        </w:tc>
        <w:tc>
          <w:tcPr>
            <w:tcW w:w="839" w:type="pct"/>
            <w:shd w:val="clear" w:color="auto" w:fill="auto"/>
          </w:tcPr>
          <w:p w14:paraId="1DF0C636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131</w:t>
            </w:r>
          </w:p>
        </w:tc>
        <w:tc>
          <w:tcPr>
            <w:tcW w:w="897" w:type="pct"/>
            <w:shd w:val="clear" w:color="auto" w:fill="auto"/>
          </w:tcPr>
          <w:p w14:paraId="38F0B8A5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5,1</w:t>
            </w:r>
          </w:p>
        </w:tc>
      </w:tr>
      <w:tr w:rsidR="00AC42EB" w:rsidRPr="00B402D1" w14:paraId="100F5ECA" w14:textId="77777777" w:rsidTr="00B40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3EBE1D60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Insumos</w:t>
            </w:r>
          </w:p>
        </w:tc>
        <w:tc>
          <w:tcPr>
            <w:tcW w:w="839" w:type="pct"/>
            <w:shd w:val="clear" w:color="auto" w:fill="auto"/>
          </w:tcPr>
          <w:p w14:paraId="1E79B7DB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119</w:t>
            </w:r>
          </w:p>
        </w:tc>
        <w:tc>
          <w:tcPr>
            <w:tcW w:w="897" w:type="pct"/>
            <w:shd w:val="clear" w:color="auto" w:fill="auto"/>
          </w:tcPr>
          <w:p w14:paraId="3E8F0714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4,6</w:t>
            </w:r>
          </w:p>
        </w:tc>
      </w:tr>
      <w:tr w:rsidR="00AC42EB" w:rsidRPr="00B402D1" w14:paraId="30702A9E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38B41AAA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Cirurgia</w:t>
            </w:r>
          </w:p>
        </w:tc>
        <w:tc>
          <w:tcPr>
            <w:tcW w:w="839" w:type="pct"/>
            <w:shd w:val="clear" w:color="auto" w:fill="auto"/>
          </w:tcPr>
          <w:p w14:paraId="706FB6D5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94</w:t>
            </w:r>
          </w:p>
        </w:tc>
        <w:tc>
          <w:tcPr>
            <w:tcW w:w="897" w:type="pct"/>
            <w:shd w:val="clear" w:color="auto" w:fill="auto"/>
          </w:tcPr>
          <w:p w14:paraId="08C609BC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3,6</w:t>
            </w:r>
          </w:p>
        </w:tc>
      </w:tr>
      <w:tr w:rsidR="00AC42EB" w:rsidRPr="00B402D1" w14:paraId="5B6F9D20" w14:textId="77777777" w:rsidTr="00B40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5A1FC783" w14:textId="77777777" w:rsidR="00AC42EB" w:rsidRPr="00B402D1" w:rsidRDefault="007F56F3" w:rsidP="00B402D1">
            <w:pPr>
              <w:pStyle w:val="normal0"/>
              <w:spacing w:line="360" w:lineRule="auto"/>
              <w:ind w:left="1418" w:firstLine="0"/>
            </w:pPr>
            <w:r w:rsidRPr="00B402D1">
              <w:rPr>
                <w:b w:val="0"/>
              </w:rPr>
              <w:t>Material Médico-hospitalar</w:t>
            </w:r>
          </w:p>
        </w:tc>
        <w:tc>
          <w:tcPr>
            <w:tcW w:w="839" w:type="pct"/>
            <w:shd w:val="clear" w:color="auto" w:fill="auto"/>
          </w:tcPr>
          <w:p w14:paraId="1035DDCF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86</w:t>
            </w:r>
          </w:p>
        </w:tc>
        <w:tc>
          <w:tcPr>
            <w:tcW w:w="897" w:type="pct"/>
            <w:shd w:val="clear" w:color="auto" w:fill="auto"/>
          </w:tcPr>
          <w:p w14:paraId="7D8B1348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3,4</w:t>
            </w:r>
          </w:p>
        </w:tc>
      </w:tr>
      <w:tr w:rsidR="00AC42EB" w:rsidRPr="00B402D1" w14:paraId="36094962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63EBCB16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Equipamento</w:t>
            </w:r>
          </w:p>
        </w:tc>
        <w:tc>
          <w:tcPr>
            <w:tcW w:w="839" w:type="pct"/>
            <w:shd w:val="clear" w:color="auto" w:fill="auto"/>
          </w:tcPr>
          <w:p w14:paraId="67DAEB7F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73</w:t>
            </w:r>
          </w:p>
        </w:tc>
        <w:tc>
          <w:tcPr>
            <w:tcW w:w="897" w:type="pct"/>
            <w:shd w:val="clear" w:color="auto" w:fill="auto"/>
          </w:tcPr>
          <w:p w14:paraId="5489658A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2,8</w:t>
            </w:r>
          </w:p>
        </w:tc>
      </w:tr>
      <w:tr w:rsidR="00AC42EB" w:rsidRPr="00B402D1" w14:paraId="13003ECC" w14:textId="77777777" w:rsidTr="00B40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1D50FDCF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Homecare</w:t>
            </w:r>
          </w:p>
        </w:tc>
        <w:tc>
          <w:tcPr>
            <w:tcW w:w="839" w:type="pct"/>
            <w:shd w:val="clear" w:color="auto" w:fill="auto"/>
          </w:tcPr>
          <w:p w14:paraId="4725B36F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66</w:t>
            </w:r>
          </w:p>
        </w:tc>
        <w:tc>
          <w:tcPr>
            <w:tcW w:w="897" w:type="pct"/>
            <w:shd w:val="clear" w:color="auto" w:fill="auto"/>
          </w:tcPr>
          <w:p w14:paraId="0C617CDF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2,6</w:t>
            </w:r>
          </w:p>
        </w:tc>
      </w:tr>
      <w:tr w:rsidR="00AC42EB" w:rsidRPr="00B402D1" w14:paraId="7EF346BE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0B75CC0A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Exames</w:t>
            </w:r>
          </w:p>
        </w:tc>
        <w:tc>
          <w:tcPr>
            <w:tcW w:w="839" w:type="pct"/>
            <w:shd w:val="clear" w:color="auto" w:fill="auto"/>
          </w:tcPr>
          <w:p w14:paraId="41214A63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55</w:t>
            </w:r>
          </w:p>
        </w:tc>
        <w:tc>
          <w:tcPr>
            <w:tcW w:w="897" w:type="pct"/>
            <w:shd w:val="clear" w:color="auto" w:fill="auto"/>
          </w:tcPr>
          <w:p w14:paraId="352F9EFE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2,1</w:t>
            </w:r>
          </w:p>
        </w:tc>
      </w:tr>
      <w:tr w:rsidR="00AC42EB" w:rsidRPr="00B402D1" w14:paraId="2611A224" w14:textId="77777777" w:rsidTr="00B40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55EDEA5F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Consulta</w:t>
            </w:r>
          </w:p>
        </w:tc>
        <w:tc>
          <w:tcPr>
            <w:tcW w:w="839" w:type="pct"/>
            <w:shd w:val="clear" w:color="auto" w:fill="auto"/>
          </w:tcPr>
          <w:p w14:paraId="23452863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36</w:t>
            </w:r>
          </w:p>
        </w:tc>
        <w:tc>
          <w:tcPr>
            <w:tcW w:w="897" w:type="pct"/>
            <w:shd w:val="clear" w:color="auto" w:fill="auto"/>
          </w:tcPr>
          <w:p w14:paraId="2F2B2AB1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1,4</w:t>
            </w:r>
          </w:p>
        </w:tc>
      </w:tr>
      <w:tr w:rsidR="00AC42EB" w:rsidRPr="00B402D1" w14:paraId="03762A18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0D8610C1" w14:textId="77777777" w:rsidR="00AC42EB" w:rsidRPr="00B402D1" w:rsidRDefault="007F56F3" w:rsidP="00B402D1">
            <w:pPr>
              <w:pStyle w:val="normal0"/>
              <w:spacing w:line="360" w:lineRule="auto"/>
              <w:ind w:left="1418" w:firstLine="0"/>
              <w:jc w:val="left"/>
            </w:pPr>
            <w:r w:rsidRPr="00B402D1">
              <w:rPr>
                <w:b w:val="0"/>
                <w:highlight w:val="white"/>
              </w:rPr>
              <w:t>Órteses, Prótese, e Materiais Especiais</w:t>
            </w:r>
          </w:p>
        </w:tc>
        <w:tc>
          <w:tcPr>
            <w:tcW w:w="839" w:type="pct"/>
            <w:shd w:val="clear" w:color="auto" w:fill="auto"/>
          </w:tcPr>
          <w:p w14:paraId="6B3D6F23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25</w:t>
            </w:r>
          </w:p>
        </w:tc>
        <w:tc>
          <w:tcPr>
            <w:tcW w:w="897" w:type="pct"/>
            <w:shd w:val="clear" w:color="auto" w:fill="auto"/>
          </w:tcPr>
          <w:p w14:paraId="2EDD864E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1,0</w:t>
            </w:r>
          </w:p>
        </w:tc>
      </w:tr>
      <w:tr w:rsidR="00AC42EB" w:rsidRPr="00B402D1" w14:paraId="7A741D10" w14:textId="77777777" w:rsidTr="00B40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67398055" w14:textId="77777777" w:rsidR="00AC42EB" w:rsidRPr="00B402D1" w:rsidRDefault="007F56F3" w:rsidP="00B402D1">
            <w:pPr>
              <w:pStyle w:val="normal0"/>
              <w:spacing w:line="360" w:lineRule="auto"/>
              <w:ind w:left="709"/>
            </w:pPr>
            <w:r w:rsidRPr="00B402D1">
              <w:rPr>
                <w:b w:val="0"/>
              </w:rPr>
              <w:t>Outros</w:t>
            </w:r>
          </w:p>
        </w:tc>
        <w:tc>
          <w:tcPr>
            <w:tcW w:w="839" w:type="pct"/>
            <w:shd w:val="clear" w:color="auto" w:fill="auto"/>
          </w:tcPr>
          <w:p w14:paraId="23FD1DC3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23</w:t>
            </w:r>
          </w:p>
        </w:tc>
        <w:tc>
          <w:tcPr>
            <w:tcW w:w="897" w:type="pct"/>
            <w:shd w:val="clear" w:color="auto" w:fill="auto"/>
          </w:tcPr>
          <w:p w14:paraId="406B965C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1,0</w:t>
            </w:r>
          </w:p>
        </w:tc>
      </w:tr>
      <w:tr w:rsidR="00AC42EB" w:rsidRPr="00B402D1" w14:paraId="4DC32284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538BE041" w14:textId="77777777" w:rsidR="00AC42EB" w:rsidRPr="00B402D1" w:rsidRDefault="007F56F3" w:rsidP="00B402D1">
            <w:pPr>
              <w:pStyle w:val="normal0"/>
              <w:tabs>
                <w:tab w:val="left" w:pos="2723"/>
              </w:tabs>
              <w:spacing w:line="360" w:lineRule="auto"/>
              <w:ind w:left="709"/>
            </w:pPr>
            <w:r w:rsidRPr="00B402D1">
              <w:rPr>
                <w:b w:val="0"/>
              </w:rPr>
              <w:t>Internamento</w:t>
            </w:r>
          </w:p>
        </w:tc>
        <w:tc>
          <w:tcPr>
            <w:tcW w:w="839" w:type="pct"/>
            <w:shd w:val="clear" w:color="auto" w:fill="auto"/>
          </w:tcPr>
          <w:p w14:paraId="3826F7C1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18</w:t>
            </w:r>
          </w:p>
        </w:tc>
        <w:tc>
          <w:tcPr>
            <w:tcW w:w="897" w:type="pct"/>
            <w:shd w:val="clear" w:color="auto" w:fill="auto"/>
          </w:tcPr>
          <w:p w14:paraId="49FB6E4B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0,7</w:t>
            </w:r>
          </w:p>
        </w:tc>
      </w:tr>
      <w:tr w:rsidR="00AC42EB" w:rsidRPr="00B402D1" w14:paraId="3C467331" w14:textId="77777777" w:rsidTr="00B40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520FF1AD" w14:textId="77777777" w:rsidR="00AC42EB" w:rsidRPr="00B402D1" w:rsidRDefault="007F56F3" w:rsidP="00B402D1">
            <w:pPr>
              <w:pStyle w:val="normal0"/>
              <w:tabs>
                <w:tab w:val="left" w:pos="2723"/>
              </w:tabs>
              <w:spacing w:line="360" w:lineRule="auto"/>
              <w:ind w:left="709"/>
            </w:pPr>
            <w:r w:rsidRPr="00B402D1">
              <w:rPr>
                <w:b w:val="0"/>
              </w:rPr>
              <w:t>Não informado</w:t>
            </w:r>
          </w:p>
        </w:tc>
        <w:tc>
          <w:tcPr>
            <w:tcW w:w="839" w:type="pct"/>
            <w:shd w:val="clear" w:color="auto" w:fill="auto"/>
          </w:tcPr>
          <w:p w14:paraId="48B75DE0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1</w:t>
            </w:r>
          </w:p>
        </w:tc>
        <w:tc>
          <w:tcPr>
            <w:tcW w:w="897" w:type="pct"/>
            <w:shd w:val="clear" w:color="auto" w:fill="auto"/>
          </w:tcPr>
          <w:p w14:paraId="3D994706" w14:textId="77777777" w:rsidR="00AC42EB" w:rsidRPr="00B402D1" w:rsidRDefault="007F56F3" w:rsidP="00B402D1">
            <w:pPr>
              <w:pStyle w:val="normal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0,04</w:t>
            </w:r>
          </w:p>
        </w:tc>
      </w:tr>
      <w:tr w:rsidR="00AC42EB" w:rsidRPr="00B402D1" w14:paraId="5732294F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pct"/>
            <w:shd w:val="clear" w:color="auto" w:fill="auto"/>
          </w:tcPr>
          <w:p w14:paraId="75BDF99C" w14:textId="77777777" w:rsidR="00AC42EB" w:rsidRPr="00B402D1" w:rsidRDefault="007F56F3" w:rsidP="00B402D1">
            <w:pPr>
              <w:pStyle w:val="normal0"/>
              <w:spacing w:line="360" w:lineRule="auto"/>
            </w:pPr>
            <w:r w:rsidRPr="00B402D1">
              <w:t>Total</w:t>
            </w:r>
          </w:p>
        </w:tc>
        <w:tc>
          <w:tcPr>
            <w:tcW w:w="839" w:type="pct"/>
            <w:shd w:val="clear" w:color="auto" w:fill="auto"/>
          </w:tcPr>
          <w:p w14:paraId="141DDB92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rPr>
                <w:b/>
              </w:rPr>
              <w:t>2560</w:t>
            </w:r>
          </w:p>
        </w:tc>
        <w:tc>
          <w:tcPr>
            <w:tcW w:w="897" w:type="pct"/>
            <w:shd w:val="clear" w:color="auto" w:fill="auto"/>
          </w:tcPr>
          <w:p w14:paraId="587D3A4B" w14:textId="77777777" w:rsidR="00AC42EB" w:rsidRPr="00B402D1" w:rsidRDefault="007F56F3" w:rsidP="00B402D1">
            <w:pPr>
              <w:pStyle w:val="normal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rPr>
                <w:b/>
              </w:rPr>
              <w:t>100</w:t>
            </w:r>
          </w:p>
        </w:tc>
      </w:tr>
    </w:tbl>
    <w:p w14:paraId="3A67A247" w14:textId="77777777" w:rsidR="00AC42EB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t>Fonte: Banco de dados com as ações judiciais do ano de 2016, do Núcleo de Ações Judiciais – NAJ da Secretaria Estadual de Saúde de Pernambuco- SES/PE. Elaboração própria</w:t>
      </w:r>
    </w:p>
    <w:p w14:paraId="34C94AD2" w14:textId="77777777" w:rsidR="00AC42EB" w:rsidRPr="00B402D1" w:rsidRDefault="00AC42EB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2EA5CC8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3F610A4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1E92EF5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9BB3C80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F0CEFFD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E5F8F8E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31321D6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005F41F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F7319E3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DB4DE06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EB66DBD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94829A4" w14:textId="3DE5599B" w:rsidR="00AC42EB" w:rsidRP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Tabela 2. Comportamento das </w:t>
      </w:r>
      <w:r w:rsidR="007F56F3" w:rsidRPr="00B402D1">
        <w:rPr>
          <w:rFonts w:ascii="Arial" w:eastAsia="Arial" w:hAnsi="Arial" w:cs="Arial"/>
          <w:color w:val="000000"/>
        </w:rPr>
        <w:t>ações judiciais pela categoria Medicamentos. Pernambuco, 2016.</w:t>
      </w:r>
    </w:p>
    <w:tbl>
      <w:tblPr>
        <w:tblStyle w:val="a0"/>
        <w:tblW w:w="5000" w:type="pct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21"/>
        <w:gridCol w:w="617"/>
        <w:gridCol w:w="830"/>
        <w:gridCol w:w="222"/>
        <w:gridCol w:w="4186"/>
        <w:gridCol w:w="750"/>
        <w:gridCol w:w="830"/>
      </w:tblGrid>
      <w:tr w:rsidR="00AC42EB" w:rsidRPr="00B402D1" w14:paraId="78A78D69" w14:textId="77777777" w:rsidTr="00B40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</w:tcPr>
          <w:p w14:paraId="507239C4" w14:textId="1270F818" w:rsidR="00AC42EB" w:rsidRPr="00B402D1" w:rsidRDefault="007F56F3" w:rsidP="00B402D1">
            <w:pPr>
              <w:pStyle w:val="normal0"/>
              <w:widowControl/>
              <w:spacing w:line="360" w:lineRule="auto"/>
              <w:ind w:firstLine="0"/>
              <w:rPr>
                <w:b w:val="0"/>
              </w:rPr>
            </w:pPr>
            <w:r w:rsidRPr="00B402D1">
              <w:rPr>
                <w:b w:val="0"/>
              </w:rPr>
              <w:t>MEDICAMENTOS -</w:t>
            </w:r>
            <w:r w:rsidR="00B402D1">
              <w:rPr>
                <w:b w:val="0"/>
              </w:rPr>
              <w:t xml:space="preserve"> </w:t>
            </w:r>
            <w:r w:rsidRPr="00B402D1">
              <w:rPr>
                <w:b w:val="0"/>
              </w:rPr>
              <w:t>ITENS DIFERENTES</w:t>
            </w:r>
          </w:p>
        </w:tc>
        <w:tc>
          <w:tcPr>
            <w:tcW w:w="329" w:type="pct"/>
          </w:tcPr>
          <w:p w14:paraId="491EEF17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</w:tcPr>
          <w:p w14:paraId="42C72BDC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" w:type="pct"/>
          </w:tcPr>
          <w:p w14:paraId="6DEA5CFA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4" w:type="pct"/>
          </w:tcPr>
          <w:p w14:paraId="52FDDCA7" w14:textId="77777777" w:rsidR="00AC42EB" w:rsidRPr="00B402D1" w:rsidRDefault="007F56F3" w:rsidP="00B402D1">
            <w:pPr>
              <w:pStyle w:val="normal0"/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402D1">
              <w:rPr>
                <w:b w:val="0"/>
              </w:rPr>
              <w:t>MEDICAMENTOS - UNIDADES ADQUIRIDAS</w:t>
            </w:r>
          </w:p>
        </w:tc>
        <w:tc>
          <w:tcPr>
            <w:tcW w:w="329" w:type="pct"/>
          </w:tcPr>
          <w:p w14:paraId="7006D9FE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</w:tcPr>
          <w:p w14:paraId="51E5D19E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42EB" w:rsidRPr="00B402D1" w14:paraId="0271D97F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</w:tcPr>
          <w:p w14:paraId="4EE8EE61" w14:textId="77777777" w:rsidR="00AC42EB" w:rsidRPr="00B402D1" w:rsidRDefault="007F56F3" w:rsidP="00B402D1">
            <w:pPr>
              <w:pStyle w:val="normal0"/>
              <w:widowControl/>
              <w:spacing w:line="360" w:lineRule="auto"/>
              <w:rPr>
                <w:b w:val="0"/>
              </w:rPr>
            </w:pPr>
            <w:r w:rsidRPr="00B402D1">
              <w:rPr>
                <w:b w:val="0"/>
              </w:rPr>
              <w:t>TOTAL</w:t>
            </w:r>
          </w:p>
        </w:tc>
        <w:tc>
          <w:tcPr>
            <w:tcW w:w="329" w:type="pct"/>
          </w:tcPr>
          <w:p w14:paraId="590DD52E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831</w:t>
            </w:r>
          </w:p>
        </w:tc>
        <w:tc>
          <w:tcPr>
            <w:tcW w:w="363" w:type="pct"/>
          </w:tcPr>
          <w:p w14:paraId="02B82CAB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100%</w:t>
            </w:r>
          </w:p>
        </w:tc>
        <w:tc>
          <w:tcPr>
            <w:tcW w:w="118" w:type="pct"/>
          </w:tcPr>
          <w:p w14:paraId="6E963F43" w14:textId="77777777" w:rsidR="00AC42EB" w:rsidRPr="00B402D1" w:rsidRDefault="00AC42EB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4" w:type="pct"/>
          </w:tcPr>
          <w:p w14:paraId="1505CE74" w14:textId="77777777" w:rsidR="00AC42EB" w:rsidRPr="00B402D1" w:rsidRDefault="007F56F3" w:rsidP="00B402D1">
            <w:pPr>
              <w:pStyle w:val="normal0"/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TOTAL</w:t>
            </w:r>
          </w:p>
        </w:tc>
        <w:tc>
          <w:tcPr>
            <w:tcW w:w="329" w:type="pct"/>
          </w:tcPr>
          <w:p w14:paraId="1ACDEBEB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1560</w:t>
            </w:r>
          </w:p>
        </w:tc>
        <w:tc>
          <w:tcPr>
            <w:tcW w:w="363" w:type="pct"/>
          </w:tcPr>
          <w:p w14:paraId="68E05D8D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100%</w:t>
            </w:r>
          </w:p>
        </w:tc>
      </w:tr>
      <w:tr w:rsidR="00AC42EB" w:rsidRPr="00B402D1" w14:paraId="18FF88F2" w14:textId="77777777" w:rsidTr="00B402D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</w:tcPr>
          <w:p w14:paraId="64B1867F" w14:textId="77777777" w:rsidR="00AC42EB" w:rsidRPr="00B402D1" w:rsidRDefault="007F56F3" w:rsidP="00B402D1">
            <w:pPr>
              <w:pStyle w:val="normal0"/>
              <w:widowControl/>
              <w:spacing w:line="360" w:lineRule="auto"/>
              <w:rPr>
                <w:b w:val="0"/>
              </w:rPr>
            </w:pPr>
            <w:r w:rsidRPr="00B402D1">
              <w:rPr>
                <w:b w:val="0"/>
              </w:rPr>
              <w:t>CEAF</w:t>
            </w:r>
          </w:p>
        </w:tc>
        <w:tc>
          <w:tcPr>
            <w:tcW w:w="329" w:type="pct"/>
          </w:tcPr>
          <w:p w14:paraId="09819A2C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231</w:t>
            </w:r>
          </w:p>
        </w:tc>
        <w:tc>
          <w:tcPr>
            <w:tcW w:w="363" w:type="pct"/>
          </w:tcPr>
          <w:p w14:paraId="4C0440E8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28%</w:t>
            </w:r>
          </w:p>
        </w:tc>
        <w:tc>
          <w:tcPr>
            <w:tcW w:w="118" w:type="pct"/>
          </w:tcPr>
          <w:p w14:paraId="5A3AE397" w14:textId="77777777" w:rsidR="00AC42EB" w:rsidRPr="00B402D1" w:rsidRDefault="00AC42EB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4" w:type="pct"/>
          </w:tcPr>
          <w:p w14:paraId="2039F37F" w14:textId="77777777" w:rsidR="00AC42EB" w:rsidRPr="00B402D1" w:rsidRDefault="007F56F3" w:rsidP="00B402D1">
            <w:pPr>
              <w:pStyle w:val="normal0"/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CEAF</w:t>
            </w:r>
          </w:p>
        </w:tc>
        <w:tc>
          <w:tcPr>
            <w:tcW w:w="329" w:type="pct"/>
          </w:tcPr>
          <w:p w14:paraId="6A3F083B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658</w:t>
            </w:r>
          </w:p>
        </w:tc>
        <w:tc>
          <w:tcPr>
            <w:tcW w:w="363" w:type="pct"/>
          </w:tcPr>
          <w:p w14:paraId="0F2BA903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42%</w:t>
            </w:r>
          </w:p>
        </w:tc>
      </w:tr>
      <w:tr w:rsidR="00AC42EB" w:rsidRPr="00B402D1" w14:paraId="78C085E2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</w:tcPr>
          <w:p w14:paraId="1E356FE0" w14:textId="77777777" w:rsidR="00AC42EB" w:rsidRPr="00B402D1" w:rsidRDefault="007F56F3" w:rsidP="00B402D1">
            <w:pPr>
              <w:pStyle w:val="normal0"/>
              <w:widowControl/>
              <w:spacing w:line="360" w:lineRule="auto"/>
              <w:rPr>
                <w:b w:val="0"/>
              </w:rPr>
            </w:pPr>
            <w:r w:rsidRPr="00B402D1">
              <w:rPr>
                <w:b w:val="0"/>
              </w:rPr>
              <w:t>Alto custo (segundo DGAF-PE)</w:t>
            </w:r>
          </w:p>
        </w:tc>
        <w:tc>
          <w:tcPr>
            <w:tcW w:w="329" w:type="pct"/>
          </w:tcPr>
          <w:p w14:paraId="0311B48D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111</w:t>
            </w:r>
          </w:p>
        </w:tc>
        <w:tc>
          <w:tcPr>
            <w:tcW w:w="363" w:type="pct"/>
          </w:tcPr>
          <w:p w14:paraId="59484656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13%</w:t>
            </w:r>
          </w:p>
        </w:tc>
        <w:tc>
          <w:tcPr>
            <w:tcW w:w="118" w:type="pct"/>
          </w:tcPr>
          <w:p w14:paraId="44BF252A" w14:textId="77777777" w:rsidR="00AC42EB" w:rsidRPr="00B402D1" w:rsidRDefault="00AC42EB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4" w:type="pct"/>
          </w:tcPr>
          <w:p w14:paraId="74019785" w14:textId="77777777" w:rsidR="00AC42EB" w:rsidRPr="00B402D1" w:rsidRDefault="007F56F3" w:rsidP="00B402D1">
            <w:pPr>
              <w:pStyle w:val="normal0"/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Alto custo (segundo DGAF-PE)</w:t>
            </w:r>
          </w:p>
        </w:tc>
        <w:tc>
          <w:tcPr>
            <w:tcW w:w="329" w:type="pct"/>
          </w:tcPr>
          <w:p w14:paraId="7C1EAC4B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472</w:t>
            </w:r>
          </w:p>
        </w:tc>
        <w:tc>
          <w:tcPr>
            <w:tcW w:w="363" w:type="pct"/>
          </w:tcPr>
          <w:p w14:paraId="3FC4B780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30%</w:t>
            </w:r>
          </w:p>
        </w:tc>
      </w:tr>
      <w:tr w:rsidR="00AC42EB" w:rsidRPr="00B402D1" w14:paraId="3C846245" w14:textId="77777777" w:rsidTr="00B402D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</w:tcPr>
          <w:p w14:paraId="0CDD2DE2" w14:textId="77777777" w:rsidR="00AC42EB" w:rsidRPr="00B402D1" w:rsidRDefault="00AC42EB" w:rsidP="00B402D1">
            <w:pPr>
              <w:pStyle w:val="normal0"/>
              <w:widowControl/>
              <w:spacing w:line="360" w:lineRule="auto"/>
              <w:jc w:val="right"/>
              <w:rPr>
                <w:b w:val="0"/>
              </w:rPr>
            </w:pPr>
          </w:p>
        </w:tc>
        <w:tc>
          <w:tcPr>
            <w:tcW w:w="329" w:type="pct"/>
          </w:tcPr>
          <w:p w14:paraId="1C35F778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</w:tcPr>
          <w:p w14:paraId="5D636B31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" w:type="pct"/>
          </w:tcPr>
          <w:p w14:paraId="4A142445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4" w:type="pct"/>
          </w:tcPr>
          <w:p w14:paraId="01C0535F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9" w:type="pct"/>
          </w:tcPr>
          <w:p w14:paraId="4A4B10FE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3" w:type="pct"/>
          </w:tcPr>
          <w:p w14:paraId="3CD7C3EE" w14:textId="77777777" w:rsidR="00AC42EB" w:rsidRPr="00B402D1" w:rsidRDefault="00AC42EB" w:rsidP="00B402D1">
            <w:pPr>
              <w:pStyle w:val="normal0"/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42EB" w:rsidRPr="00B402D1" w14:paraId="031EECD0" w14:textId="77777777" w:rsidTr="00B40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</w:tcPr>
          <w:p w14:paraId="3DBABE9E" w14:textId="77777777" w:rsidR="00AC42EB" w:rsidRPr="00B402D1" w:rsidRDefault="007F56F3" w:rsidP="00B402D1">
            <w:pPr>
              <w:pStyle w:val="normal0"/>
              <w:widowControl/>
              <w:spacing w:line="360" w:lineRule="auto"/>
              <w:rPr>
                <w:b w:val="0"/>
              </w:rPr>
            </w:pPr>
            <w:r w:rsidRPr="00B402D1">
              <w:rPr>
                <w:b w:val="0"/>
              </w:rPr>
              <w:t>CEAF</w:t>
            </w:r>
          </w:p>
        </w:tc>
        <w:tc>
          <w:tcPr>
            <w:tcW w:w="329" w:type="pct"/>
          </w:tcPr>
          <w:p w14:paraId="402F8D2A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231</w:t>
            </w:r>
          </w:p>
        </w:tc>
        <w:tc>
          <w:tcPr>
            <w:tcW w:w="363" w:type="pct"/>
          </w:tcPr>
          <w:p w14:paraId="7B474EF5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100%</w:t>
            </w:r>
          </w:p>
        </w:tc>
        <w:tc>
          <w:tcPr>
            <w:tcW w:w="118" w:type="pct"/>
          </w:tcPr>
          <w:p w14:paraId="79AD10E0" w14:textId="77777777" w:rsidR="00AC42EB" w:rsidRPr="00B402D1" w:rsidRDefault="00AC42EB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4" w:type="pct"/>
          </w:tcPr>
          <w:p w14:paraId="7F6D5596" w14:textId="77777777" w:rsidR="00AC42EB" w:rsidRPr="00B402D1" w:rsidRDefault="007F56F3" w:rsidP="00B402D1">
            <w:pPr>
              <w:pStyle w:val="normal0"/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CEAF</w:t>
            </w:r>
          </w:p>
        </w:tc>
        <w:tc>
          <w:tcPr>
            <w:tcW w:w="329" w:type="pct"/>
          </w:tcPr>
          <w:p w14:paraId="20795135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658</w:t>
            </w:r>
          </w:p>
        </w:tc>
        <w:tc>
          <w:tcPr>
            <w:tcW w:w="363" w:type="pct"/>
          </w:tcPr>
          <w:p w14:paraId="692D1F84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02D1">
              <w:t>100%</w:t>
            </w:r>
          </w:p>
        </w:tc>
      </w:tr>
      <w:tr w:rsidR="00AC42EB" w:rsidRPr="00B402D1" w14:paraId="7EA28201" w14:textId="77777777" w:rsidTr="00B402D1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</w:tcPr>
          <w:p w14:paraId="546FA394" w14:textId="77777777" w:rsidR="00AC42EB" w:rsidRPr="00B402D1" w:rsidRDefault="007F56F3" w:rsidP="00B402D1">
            <w:pPr>
              <w:pStyle w:val="normal0"/>
              <w:widowControl/>
              <w:spacing w:line="360" w:lineRule="auto"/>
              <w:rPr>
                <w:b w:val="0"/>
              </w:rPr>
            </w:pPr>
            <w:r w:rsidRPr="00B402D1">
              <w:rPr>
                <w:b w:val="0"/>
              </w:rPr>
              <w:t>Alto custo (segundo DGAF-PE)</w:t>
            </w:r>
          </w:p>
        </w:tc>
        <w:tc>
          <w:tcPr>
            <w:tcW w:w="329" w:type="pct"/>
          </w:tcPr>
          <w:p w14:paraId="59E35190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111</w:t>
            </w:r>
          </w:p>
        </w:tc>
        <w:tc>
          <w:tcPr>
            <w:tcW w:w="363" w:type="pct"/>
          </w:tcPr>
          <w:p w14:paraId="00BCE845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48%</w:t>
            </w:r>
          </w:p>
        </w:tc>
        <w:tc>
          <w:tcPr>
            <w:tcW w:w="118" w:type="pct"/>
          </w:tcPr>
          <w:p w14:paraId="6A274235" w14:textId="77777777" w:rsidR="00AC42EB" w:rsidRPr="00B402D1" w:rsidRDefault="00AC42EB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4" w:type="pct"/>
          </w:tcPr>
          <w:p w14:paraId="7F23CC5C" w14:textId="77777777" w:rsidR="00AC42EB" w:rsidRPr="00B402D1" w:rsidRDefault="007F56F3" w:rsidP="00B402D1">
            <w:pPr>
              <w:pStyle w:val="normal0"/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Alto custo (segundo DGAF-PE)</w:t>
            </w:r>
          </w:p>
        </w:tc>
        <w:tc>
          <w:tcPr>
            <w:tcW w:w="329" w:type="pct"/>
          </w:tcPr>
          <w:p w14:paraId="1B63DA50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472</w:t>
            </w:r>
          </w:p>
        </w:tc>
        <w:tc>
          <w:tcPr>
            <w:tcW w:w="363" w:type="pct"/>
          </w:tcPr>
          <w:p w14:paraId="60BAF053" w14:textId="77777777" w:rsidR="00AC42EB" w:rsidRPr="00B402D1" w:rsidRDefault="007F56F3" w:rsidP="00B402D1">
            <w:pPr>
              <w:pStyle w:val="normal0"/>
              <w:widowControl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02D1">
              <w:t>72%</w:t>
            </w:r>
          </w:p>
        </w:tc>
      </w:tr>
    </w:tbl>
    <w:p w14:paraId="3B62691C" w14:textId="77777777" w:rsidR="00AC42EB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t>Fonte: Banco de dados com as ações judiciais do ano de 2016, do Núcleo de Ações Judiciais – NAJ da Secretaria Estadual de Saúde de Pernambuco- SES/PE. Elaboração própria</w:t>
      </w:r>
    </w:p>
    <w:p w14:paraId="49671DAE" w14:textId="77777777" w:rsidR="00AC42EB" w:rsidRPr="00B402D1" w:rsidRDefault="00AC42EB" w:rsidP="00B402D1">
      <w:pPr>
        <w:pStyle w:val="normal0"/>
        <w:spacing w:line="360" w:lineRule="auto"/>
        <w:rPr>
          <w:rFonts w:ascii="Arial" w:hAnsi="Arial" w:cs="Arial"/>
        </w:rPr>
      </w:pPr>
      <w:bookmarkStart w:id="0" w:name="_gjdgxs" w:colFirst="0" w:colLast="0"/>
      <w:bookmarkEnd w:id="0"/>
    </w:p>
    <w:p w14:paraId="13EA7321" w14:textId="77777777" w:rsidR="007F56F3" w:rsidRDefault="007F56F3" w:rsidP="00B402D1">
      <w:pPr>
        <w:pStyle w:val="normal0"/>
        <w:spacing w:line="360" w:lineRule="auto"/>
        <w:rPr>
          <w:rFonts w:ascii="Arial" w:hAnsi="Arial" w:cs="Arial"/>
        </w:rPr>
      </w:pPr>
    </w:p>
    <w:p w14:paraId="279CB22B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416BF28A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65446695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0C2042CA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4CAEFEFF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70795EA4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7B30A9E4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14F29AD3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3A2A4208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0233FB49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1F3BD2D9" w14:textId="77777777" w:rsid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55149292" w14:textId="77777777" w:rsidR="00B402D1" w:rsidRPr="00B402D1" w:rsidRDefault="00B402D1" w:rsidP="00B402D1">
      <w:pPr>
        <w:pStyle w:val="normal0"/>
        <w:spacing w:line="360" w:lineRule="auto"/>
        <w:rPr>
          <w:rFonts w:ascii="Arial" w:hAnsi="Arial" w:cs="Arial"/>
        </w:rPr>
      </w:pPr>
    </w:p>
    <w:p w14:paraId="244F8771" w14:textId="77777777" w:rsidR="00AC42EB" w:rsidRPr="00B402D1" w:rsidRDefault="00AC42EB" w:rsidP="00B402D1">
      <w:pPr>
        <w:pStyle w:val="normal0"/>
        <w:spacing w:line="360" w:lineRule="auto"/>
        <w:rPr>
          <w:rFonts w:ascii="Arial" w:hAnsi="Arial" w:cs="Arial"/>
        </w:rPr>
      </w:pPr>
    </w:p>
    <w:p w14:paraId="1A0BB459" w14:textId="77777777" w:rsidR="00AC42EB" w:rsidRPr="00B402D1" w:rsidRDefault="007F56F3" w:rsidP="00B402D1">
      <w:pPr>
        <w:pStyle w:val="normal0"/>
        <w:spacing w:line="360" w:lineRule="auto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lastRenderedPageBreak/>
        <w:t>Figura 1. Demandas judiciais por Regiões de Saúde do estado de Pernambuco, 2016.</w:t>
      </w:r>
    </w:p>
    <w:p w14:paraId="4E1279F2" w14:textId="77777777" w:rsidR="00AC42EB" w:rsidRPr="00B402D1" w:rsidRDefault="007F56F3" w:rsidP="00B402D1">
      <w:pPr>
        <w:pStyle w:val="normal0"/>
        <w:spacing w:line="360" w:lineRule="auto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noProof/>
          <w:color w:val="000000"/>
          <w:lang w:val="en-US"/>
        </w:rPr>
        <w:drawing>
          <wp:inline distT="0" distB="0" distL="0" distR="0" wp14:anchorId="54D798F5" wp14:editId="6E13DA99">
            <wp:extent cx="6120130" cy="313632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36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DD1AEC" w14:textId="77777777" w:rsidR="00AC42EB" w:rsidRPr="00B402D1" w:rsidRDefault="00AC42EB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E5E99AF" w14:textId="77777777" w:rsidR="00AC42EB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t>Fonte: Banco de dados com as ações judiciais do ano de 2016, do Núcleo de Ações Judiciais – NAJ da Secretaria Estadual de Saúde de Pernambuco- SES/PE.</w:t>
      </w:r>
    </w:p>
    <w:p w14:paraId="0E3AD97F" w14:textId="77777777" w:rsidR="00AC42EB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B402D1">
        <w:rPr>
          <w:rFonts w:ascii="Arial" w:eastAsia="Arial" w:hAnsi="Arial" w:cs="Arial"/>
          <w:color w:val="000000"/>
          <w:sz w:val="18"/>
          <w:szCs w:val="18"/>
        </w:rPr>
        <w:t>Nota: 27% das ações judiciais no banco não tinham a variável preenchida.</w:t>
      </w:r>
    </w:p>
    <w:p w14:paraId="02B687A0" w14:textId="77777777" w:rsidR="00AC42EB" w:rsidRPr="00B402D1" w:rsidRDefault="00AC42EB" w:rsidP="00B402D1">
      <w:pPr>
        <w:pStyle w:val="normal0"/>
        <w:spacing w:line="360" w:lineRule="auto"/>
        <w:rPr>
          <w:rFonts w:ascii="Arial" w:hAnsi="Arial" w:cs="Arial"/>
        </w:rPr>
      </w:pPr>
    </w:p>
    <w:p w14:paraId="2F7DB83A" w14:textId="77777777" w:rsidR="00AC42EB" w:rsidRDefault="00AC42EB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4B4C154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56988A2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1147BD50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8366A7A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2A9F7794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2BB3784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234D991F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2F80FC1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181429F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6E589A1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EDDC458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CC26286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584A8093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D3375B3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A3715E3" w14:textId="77777777" w:rsidR="00B402D1" w:rsidRP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5115E45" w14:textId="77777777" w:rsidR="00AC42EB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lastRenderedPageBreak/>
        <w:t>Gráfico 1. Ações judiciais por unidade de saúde demandante. Pernambuco, 2016.</w:t>
      </w:r>
    </w:p>
    <w:p w14:paraId="065A3557" w14:textId="77777777" w:rsidR="00AC42EB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B402D1">
        <w:rPr>
          <w:rFonts w:ascii="Arial" w:eastAsia="Arial" w:hAnsi="Arial" w:cs="Arial"/>
          <w:b/>
          <w:noProof/>
          <w:color w:val="000000"/>
          <w:lang w:val="en-US"/>
        </w:rPr>
        <w:drawing>
          <wp:inline distT="0" distB="0" distL="0" distR="0" wp14:anchorId="0AB6197E" wp14:editId="06FCBEA2">
            <wp:extent cx="5391150" cy="295275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95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BD0DE4" w14:textId="77777777" w:rsidR="00AC42EB" w:rsidRPr="00B402D1" w:rsidRDefault="007F56F3" w:rsidP="00B402D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t>Fonte: Banco de dados com as ações judiciais do ano de 2016, do Núcleo de Ações Judiciais – NAJ da Secretaria Estadual de Saúde de Pernambuco- SES/PE</w:t>
      </w:r>
    </w:p>
    <w:p w14:paraId="68CAC203" w14:textId="77777777" w:rsidR="00AC42EB" w:rsidRPr="00B402D1" w:rsidRDefault="00AC42EB" w:rsidP="00B402D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</w:p>
    <w:p w14:paraId="2E4F98B5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EA21951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BB20FCA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914B0A5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9C971F3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025401B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0193AEE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2F67E40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5562329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48FA16E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530C204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A8FF11D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F21C153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D025430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D647067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1391DC0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7370BD1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5CD2C2F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581D34B" w14:textId="77777777" w:rsidR="00AC42EB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lastRenderedPageBreak/>
        <w:t>Gráfico 2. Ações judiciais por mês de ocorrência. Pernambuco, 2016.</w:t>
      </w:r>
    </w:p>
    <w:p w14:paraId="2093B4CC" w14:textId="77777777" w:rsidR="00AC42EB" w:rsidRPr="00B402D1" w:rsidRDefault="007F56F3" w:rsidP="00B402D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noProof/>
          <w:color w:val="000000"/>
          <w:lang w:val="en-US"/>
        </w:rPr>
        <w:drawing>
          <wp:inline distT="0" distB="0" distL="0" distR="0" wp14:anchorId="292A07BF" wp14:editId="4C77FB62">
            <wp:extent cx="5400040" cy="315023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5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BB3B3" w14:textId="77777777" w:rsidR="00AC42EB" w:rsidRPr="00B402D1" w:rsidRDefault="007F56F3" w:rsidP="00B402D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t>Fonte: Banco de dados com as ações judiciais do ano de 2016, do Núcleo de Ações Judiciais – NAJ da Secretaria Estadual de Saúde de Pernambuco- SES/PE</w:t>
      </w:r>
    </w:p>
    <w:p w14:paraId="5379BFB4" w14:textId="77777777" w:rsidR="007F56F3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</w:p>
    <w:p w14:paraId="5B25106B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37F3B0C3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1AD10527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5FBF7A9D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4FCFC3E2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709A8FB0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748743ED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0445D802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067C706A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6EF14203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387E4D13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605F9F9A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4F7ABEA5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32F0A8C4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55874576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4180AD0A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007B2510" w14:textId="77777777" w:rsidR="00B402D1" w:rsidRDefault="00B402D1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00BC48E4" w14:textId="77777777" w:rsidR="00AC42EB" w:rsidRPr="00B402D1" w:rsidRDefault="007F56F3" w:rsidP="00B402D1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1" w:name="_GoBack"/>
      <w:bookmarkEnd w:id="1"/>
      <w:r w:rsidRPr="00B402D1">
        <w:rPr>
          <w:rFonts w:ascii="Arial" w:eastAsia="Arial" w:hAnsi="Arial" w:cs="Arial"/>
          <w:color w:val="000000"/>
          <w:highlight w:val="white"/>
        </w:rPr>
        <w:lastRenderedPageBreak/>
        <w:t>Gr</w:t>
      </w:r>
      <w:r w:rsidRPr="00B402D1">
        <w:rPr>
          <w:rFonts w:ascii="Arial" w:eastAsia="Arial" w:hAnsi="Arial" w:cs="Arial"/>
          <w:color w:val="000000"/>
        </w:rPr>
        <w:t>áfico 3. Ações judiciais por órgão patrocinador. Pernambuco, 2016.</w:t>
      </w:r>
    </w:p>
    <w:p w14:paraId="524506E7" w14:textId="77777777" w:rsidR="00AC42EB" w:rsidRPr="00B402D1" w:rsidRDefault="007F56F3" w:rsidP="00B402D1">
      <w:pPr>
        <w:pStyle w:val="normal0"/>
        <w:spacing w:line="360" w:lineRule="auto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noProof/>
          <w:color w:val="000000"/>
          <w:lang w:val="en-US"/>
        </w:rPr>
        <w:drawing>
          <wp:inline distT="0" distB="0" distL="0" distR="0" wp14:anchorId="31F3C601" wp14:editId="6FFFE150">
            <wp:extent cx="5400040" cy="3150235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5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26AEFA" w14:textId="77777777" w:rsidR="00AC42EB" w:rsidRPr="00B402D1" w:rsidRDefault="007F56F3" w:rsidP="00B402D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402D1">
        <w:rPr>
          <w:rFonts w:ascii="Arial" w:eastAsia="Arial" w:hAnsi="Arial" w:cs="Arial"/>
          <w:color w:val="000000"/>
        </w:rPr>
        <w:t>Fonte: Banco de dados com as ações judiciais do ano de 2016, do Núcleo de Ações Judiciais – NAJ da Secretaria Estadual de Saúde de Pernambuco- SES/PE</w:t>
      </w:r>
    </w:p>
    <w:p w14:paraId="101370B5" w14:textId="77777777" w:rsidR="00AC42EB" w:rsidRDefault="00AC42EB">
      <w:pPr>
        <w:pStyle w:val="normal0"/>
      </w:pPr>
    </w:p>
    <w:sectPr w:rsidR="00AC42EB" w:rsidSect="00B402D1">
      <w:pgSz w:w="11906" w:h="16838"/>
      <w:pgMar w:top="1440" w:right="1083" w:bottom="1440" w:left="108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</w:compat>
  <w:rsids>
    <w:rsidRoot w:val="00AC42EB"/>
    <w:rsid w:val="007F56F3"/>
    <w:rsid w:val="00AC42EB"/>
    <w:rsid w:val="00B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1FD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firstLine="709"/>
      <w:jc w:val="both"/>
    </w:pPr>
    <w:rPr>
      <w:rFonts w:ascii="Arial" w:eastAsia="Arial" w:hAnsi="Arial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leNormal"/>
    <w:pPr>
      <w:ind w:firstLine="709"/>
      <w:jc w:val="both"/>
    </w:pPr>
    <w:rPr>
      <w:rFonts w:ascii="Arial" w:eastAsia="Arial" w:hAnsi="Arial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F56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F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firstLine="709"/>
      <w:jc w:val="both"/>
    </w:pPr>
    <w:rPr>
      <w:rFonts w:ascii="Arial" w:eastAsia="Arial" w:hAnsi="Arial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leNormal"/>
    <w:pPr>
      <w:ind w:firstLine="709"/>
      <w:jc w:val="both"/>
    </w:pPr>
    <w:rPr>
      <w:rFonts w:ascii="Arial" w:eastAsia="Arial" w:hAnsi="Arial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F56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50F10-0EEC-C34F-AD6E-47F0BE99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329</Words>
  <Characters>1880</Characters>
  <Application>Microsoft Macintosh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EUDES DE LORENA SOBRINHO</cp:lastModifiedBy>
  <cp:revision>3</cp:revision>
  <dcterms:created xsi:type="dcterms:W3CDTF">2018-05-30T02:03:00Z</dcterms:created>
  <dcterms:modified xsi:type="dcterms:W3CDTF">2018-05-30T02:07:00Z</dcterms:modified>
</cp:coreProperties>
</file>