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3B0" w:rsidRPr="003533B0" w:rsidRDefault="003533B0" w:rsidP="003533B0">
      <w:pPr>
        <w:pStyle w:val="Default"/>
        <w:ind w:right="961"/>
        <w:jc w:val="both"/>
        <w:rPr>
          <w:rFonts w:ascii="Arial" w:hAnsi="Arial" w:cs="Arial"/>
        </w:rPr>
      </w:pPr>
      <w:r w:rsidRPr="003533B0">
        <w:rPr>
          <w:rFonts w:ascii="Arial" w:hAnsi="Arial" w:cs="Arial"/>
          <w:b/>
        </w:rPr>
        <w:t>Tabela 3</w:t>
      </w:r>
      <w:r w:rsidRPr="003533B0">
        <w:rPr>
          <w:rFonts w:ascii="Arial" w:hAnsi="Arial" w:cs="Arial"/>
        </w:rPr>
        <w:t>.</w:t>
      </w:r>
      <w:r w:rsidRPr="003533B0">
        <w:rPr>
          <w:rFonts w:ascii="Arial" w:hAnsi="Arial" w:cs="Arial"/>
        </w:rPr>
        <w:t xml:space="preserve"> Distribuição de profissionais de enfermagem por categoria profissional de acordo com o tipo e porte de instituição hospitalar no Estado de São Paulo. </w:t>
      </w:r>
      <w:r w:rsidRPr="003533B0">
        <w:rPr>
          <w:rFonts w:ascii="Arial" w:hAnsi="Arial" w:cs="Arial"/>
          <w:color w:val="auto"/>
        </w:rPr>
        <w:t>São Paulo,</w:t>
      </w:r>
      <w:r w:rsidRPr="003533B0">
        <w:rPr>
          <w:rFonts w:ascii="Arial" w:hAnsi="Arial" w:cs="Arial"/>
          <w:color w:val="FF0000"/>
        </w:rPr>
        <w:t xml:space="preserve"> </w:t>
      </w:r>
      <w:r w:rsidRPr="003533B0">
        <w:rPr>
          <w:rFonts w:ascii="Arial" w:hAnsi="Arial" w:cs="Arial"/>
        </w:rPr>
        <w:t>2017</w:t>
      </w:r>
    </w:p>
    <w:tbl>
      <w:tblPr>
        <w:tblW w:w="1306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196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533B0" w:rsidRPr="003533B0" w:rsidTr="00BE644A">
        <w:trPr>
          <w:trHeight w:val="330"/>
        </w:trPr>
        <w:tc>
          <w:tcPr>
            <w:tcW w:w="13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Categ</w:t>
            </w:r>
            <w:bookmarkStart w:id="0" w:name="_GoBack"/>
            <w:bookmarkEnd w:id="0"/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oria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Tipo instituição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Porte</w:t>
            </w:r>
          </w:p>
        </w:tc>
      </w:tr>
      <w:tr w:rsidR="003533B0" w:rsidRPr="003533B0" w:rsidTr="00BE644A">
        <w:trPr>
          <w:trHeight w:val="330"/>
        </w:trPr>
        <w:tc>
          <w:tcPr>
            <w:tcW w:w="13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Pequeno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 xml:space="preserve">Grande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Extra Grande</w:t>
            </w:r>
          </w:p>
        </w:tc>
      </w:tr>
      <w:tr w:rsidR="003533B0" w:rsidRPr="003533B0" w:rsidTr="00BE644A">
        <w:trPr>
          <w:trHeight w:val="330"/>
        </w:trPr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3533B0" w:rsidRPr="003533B0" w:rsidTr="00BE644A">
        <w:trPr>
          <w:trHeight w:val="330"/>
        </w:trPr>
        <w:tc>
          <w:tcPr>
            <w:tcW w:w="13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Enfermeiros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Pública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13754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5,52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3244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23,59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8319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60,48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10,40</w:t>
            </w:r>
          </w:p>
        </w:tc>
      </w:tr>
      <w:tr w:rsidR="003533B0" w:rsidRPr="003533B0" w:rsidTr="00BE644A">
        <w:trPr>
          <w:trHeight w:val="330"/>
        </w:trPr>
        <w:tc>
          <w:tcPr>
            <w:tcW w:w="1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Privada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26967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11,70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30,71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11792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43,73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3738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13,86</w:t>
            </w:r>
          </w:p>
        </w:tc>
      </w:tr>
      <w:tr w:rsidR="003533B0" w:rsidRPr="003533B0" w:rsidTr="00BE644A">
        <w:trPr>
          <w:trHeight w:val="330"/>
        </w:trPr>
        <w:tc>
          <w:tcPr>
            <w:tcW w:w="1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40721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3915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9,61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11526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28,30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20111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49,39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5169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12,69</w:t>
            </w:r>
          </w:p>
        </w:tc>
      </w:tr>
      <w:tr w:rsidR="003533B0" w:rsidRPr="003533B0" w:rsidTr="00BE644A">
        <w:trPr>
          <w:trHeight w:val="330"/>
        </w:trPr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Técnicos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Pública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6,67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24,01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10493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56,31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13,01</w:t>
            </w:r>
          </w:p>
        </w:tc>
      </w:tr>
      <w:tr w:rsidR="003533B0" w:rsidRPr="003533B0" w:rsidTr="00BE644A">
        <w:trPr>
          <w:trHeight w:val="330"/>
        </w:trPr>
        <w:tc>
          <w:tcPr>
            <w:tcW w:w="1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Privada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56030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6693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11,95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19499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34,80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25469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45,46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7,80</w:t>
            </w:r>
          </w:p>
        </w:tc>
      </w:tr>
      <w:tr w:rsidR="003533B0" w:rsidRPr="003533B0" w:rsidTr="00BE644A">
        <w:trPr>
          <w:trHeight w:val="330"/>
        </w:trPr>
        <w:tc>
          <w:tcPr>
            <w:tcW w:w="1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74665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7936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10,63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23974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32,11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35962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48,16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6793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9,10</w:t>
            </w:r>
          </w:p>
        </w:tc>
      </w:tr>
      <w:tr w:rsidR="003533B0" w:rsidRPr="003533B0" w:rsidTr="00BE644A">
        <w:trPr>
          <w:trHeight w:val="330"/>
        </w:trPr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Auxiliares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Pública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5,44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7452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24,29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19787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64,49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5,78</w:t>
            </w:r>
          </w:p>
        </w:tc>
      </w:tr>
      <w:tr w:rsidR="003533B0" w:rsidRPr="003533B0" w:rsidTr="00BE644A">
        <w:trPr>
          <w:trHeight w:val="330"/>
        </w:trPr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Privada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46174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8,62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32,10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42,83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16,45</w:t>
            </w:r>
          </w:p>
        </w:tc>
      </w:tr>
      <w:tr w:rsidR="003533B0" w:rsidRPr="003533B0" w:rsidTr="00BE644A">
        <w:trPr>
          <w:trHeight w:val="330"/>
        </w:trPr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76858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5651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7,35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22274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28,98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39563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51,48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9370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3B0" w:rsidRPr="003533B0" w:rsidRDefault="003533B0" w:rsidP="00BE6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533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12,19</w:t>
            </w:r>
          </w:p>
        </w:tc>
      </w:tr>
    </w:tbl>
    <w:p w:rsidR="003533B0" w:rsidRPr="003533B0" w:rsidRDefault="003533B0" w:rsidP="003533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33B0">
        <w:rPr>
          <w:rFonts w:ascii="Arial" w:hAnsi="Arial" w:cs="Arial"/>
          <w:sz w:val="24"/>
          <w:szCs w:val="24"/>
        </w:rPr>
        <w:t>* Porte: Pequeno - até 50 leitos; Médio - de 51 a 150 leitos; Grande - de 151 a 500 leitos; Extra Grande - acima de 501 leitos.</w:t>
      </w:r>
    </w:p>
    <w:p w:rsidR="003533B0" w:rsidRPr="003533B0" w:rsidRDefault="003533B0" w:rsidP="00353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33B0">
        <w:rPr>
          <w:rFonts w:ascii="Arial" w:hAnsi="Arial" w:cs="Arial"/>
          <w:sz w:val="24"/>
          <w:szCs w:val="24"/>
        </w:rPr>
        <w:t xml:space="preserve">Fonte: dados secundários do sistema do </w:t>
      </w:r>
      <w:proofErr w:type="spellStart"/>
      <w:r w:rsidRPr="003533B0">
        <w:rPr>
          <w:rFonts w:ascii="Arial" w:hAnsi="Arial" w:cs="Arial"/>
          <w:sz w:val="24"/>
          <w:szCs w:val="24"/>
        </w:rPr>
        <w:t>Coren</w:t>
      </w:r>
      <w:proofErr w:type="spellEnd"/>
      <w:r w:rsidRPr="003533B0">
        <w:rPr>
          <w:rFonts w:ascii="Arial" w:hAnsi="Arial" w:cs="Arial"/>
          <w:sz w:val="24"/>
          <w:szCs w:val="24"/>
        </w:rPr>
        <w:t>-SP.</w:t>
      </w:r>
    </w:p>
    <w:p w:rsidR="003533B0" w:rsidRPr="00C55932" w:rsidRDefault="003533B0" w:rsidP="003533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3B0" w:rsidRPr="00C55932" w:rsidRDefault="003533B0" w:rsidP="003533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3B0" w:rsidRPr="00C55932" w:rsidRDefault="003533B0" w:rsidP="003533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3B0" w:rsidRPr="00C55932" w:rsidRDefault="003533B0" w:rsidP="003533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3B0" w:rsidRPr="00C55932" w:rsidRDefault="003533B0" w:rsidP="003533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34E1" w:rsidRDefault="003533B0"/>
    <w:sectPr w:rsidR="003E34E1" w:rsidSect="003533B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B0"/>
    <w:rsid w:val="0016108D"/>
    <w:rsid w:val="003533B0"/>
    <w:rsid w:val="00360229"/>
    <w:rsid w:val="00F7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766D"/>
  <w15:chartTrackingRefBased/>
  <w15:docId w15:val="{5D456309-D20D-41D0-B85C-BC10D148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3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533B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Ribeiro Lamblet</dc:creator>
  <cp:keywords/>
  <dc:description/>
  <cp:lastModifiedBy>Luiz Carlos Ribeiro Lamblet</cp:lastModifiedBy>
  <cp:revision>1</cp:revision>
  <dcterms:created xsi:type="dcterms:W3CDTF">2017-12-10T19:55:00Z</dcterms:created>
  <dcterms:modified xsi:type="dcterms:W3CDTF">2017-12-10T19:56:00Z</dcterms:modified>
</cp:coreProperties>
</file>