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87919" w14:textId="77777777" w:rsidR="00FD27CD" w:rsidRPr="003E2072" w:rsidRDefault="00ED1816" w:rsidP="00492D5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01D3">
        <w:rPr>
          <w:rFonts w:ascii="Arial" w:hAnsi="Arial" w:cs="Arial"/>
          <w:b/>
          <w:sz w:val="24"/>
          <w:szCs w:val="24"/>
        </w:rPr>
        <w:t>Gráfico 1</w:t>
      </w:r>
      <w:r w:rsidR="003E2072">
        <w:rPr>
          <w:rFonts w:ascii="Arial" w:hAnsi="Arial" w:cs="Arial"/>
          <w:b/>
          <w:sz w:val="24"/>
          <w:szCs w:val="24"/>
        </w:rPr>
        <w:t xml:space="preserve"> –</w:t>
      </w:r>
      <w:r w:rsidR="00012083">
        <w:rPr>
          <w:rFonts w:ascii="Arial" w:hAnsi="Arial" w:cs="Arial"/>
          <w:sz w:val="24"/>
          <w:szCs w:val="24"/>
        </w:rPr>
        <w:t xml:space="preserve"> D</w:t>
      </w:r>
      <w:r w:rsidR="00F23238" w:rsidRPr="009101D3">
        <w:rPr>
          <w:rFonts w:ascii="Arial" w:hAnsi="Arial" w:cs="Arial"/>
          <w:sz w:val="24"/>
          <w:szCs w:val="24"/>
        </w:rPr>
        <w:t>istribuição dos julgados</w:t>
      </w:r>
      <w:r w:rsidR="00BA4463">
        <w:rPr>
          <w:rFonts w:ascii="Arial" w:hAnsi="Arial" w:cs="Arial"/>
          <w:sz w:val="24"/>
          <w:szCs w:val="24"/>
        </w:rPr>
        <w:t>, em 2ª instância no</w:t>
      </w:r>
      <w:r w:rsidR="00BA4463" w:rsidRPr="009101D3">
        <w:rPr>
          <w:rFonts w:ascii="Arial" w:hAnsi="Arial" w:cs="Arial"/>
          <w:sz w:val="24"/>
          <w:szCs w:val="24"/>
        </w:rPr>
        <w:t xml:space="preserve"> TRF 1</w:t>
      </w:r>
      <w:r w:rsidR="00BA4463">
        <w:rPr>
          <w:rFonts w:ascii="Arial" w:hAnsi="Arial" w:cs="Arial"/>
          <w:sz w:val="24"/>
          <w:szCs w:val="24"/>
        </w:rPr>
        <w:t>,</w:t>
      </w:r>
      <w:r w:rsidR="00F23238" w:rsidRPr="009101D3">
        <w:rPr>
          <w:rFonts w:ascii="Arial" w:hAnsi="Arial" w:cs="Arial"/>
          <w:sz w:val="24"/>
          <w:szCs w:val="24"/>
        </w:rPr>
        <w:t xml:space="preserve"> de acordo com as doenças neuromusculares raras</w:t>
      </w:r>
      <w:r w:rsidR="00A6704F" w:rsidRPr="009101D3">
        <w:rPr>
          <w:rFonts w:ascii="Arial" w:hAnsi="Arial" w:cs="Arial"/>
          <w:sz w:val="24"/>
          <w:szCs w:val="24"/>
        </w:rPr>
        <w:t>,</w:t>
      </w:r>
      <w:r w:rsidR="00BA4463">
        <w:rPr>
          <w:rFonts w:ascii="Arial" w:hAnsi="Arial" w:cs="Arial"/>
          <w:sz w:val="24"/>
          <w:szCs w:val="24"/>
        </w:rPr>
        <w:t xml:space="preserve"> </w:t>
      </w:r>
      <w:r w:rsidR="00AA7685" w:rsidRPr="009101D3">
        <w:rPr>
          <w:rFonts w:ascii="Arial" w:hAnsi="Arial" w:cs="Arial"/>
          <w:sz w:val="24"/>
          <w:szCs w:val="24"/>
        </w:rPr>
        <w:t>no período de 2007</w:t>
      </w:r>
      <w:r w:rsidR="004C5937" w:rsidRPr="009101D3">
        <w:rPr>
          <w:rFonts w:ascii="Arial" w:hAnsi="Arial" w:cs="Arial"/>
          <w:sz w:val="24"/>
          <w:szCs w:val="24"/>
        </w:rPr>
        <w:t xml:space="preserve"> a 2015</w:t>
      </w:r>
      <w:r w:rsidR="00D63C3E">
        <w:rPr>
          <w:rFonts w:ascii="Arial" w:hAnsi="Arial" w:cs="Arial"/>
          <w:sz w:val="24"/>
          <w:szCs w:val="24"/>
        </w:rPr>
        <w:t>.</w:t>
      </w:r>
    </w:p>
    <w:p w14:paraId="64EA6D66" w14:textId="77777777" w:rsidR="00F23238" w:rsidRDefault="009A04BE" w:rsidP="001C14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DC7A5C4" wp14:editId="6F2F532D">
            <wp:extent cx="4387583" cy="2174581"/>
            <wp:effectExtent l="0" t="0" r="13335" b="1651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73E089" w14:textId="577CCF11" w:rsidR="00AB3196" w:rsidRPr="00012083" w:rsidRDefault="00291051" w:rsidP="001C14F5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B3196" w:rsidRPr="00012083">
        <w:rPr>
          <w:rFonts w:ascii="Arial" w:hAnsi="Arial" w:cs="Arial"/>
          <w:sz w:val="20"/>
          <w:szCs w:val="20"/>
        </w:rPr>
        <w:t>Fonte: Tribunal Regional Federal da 1ª região.</w:t>
      </w:r>
    </w:p>
    <w:p w14:paraId="4879B29F" w14:textId="6A20992A" w:rsidR="00306BC1" w:rsidRDefault="00291051" w:rsidP="001C14F5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06BC1" w:rsidRPr="00012083">
        <w:rPr>
          <w:rFonts w:ascii="Arial" w:hAnsi="Arial" w:cs="Arial"/>
          <w:sz w:val="20"/>
          <w:szCs w:val="20"/>
        </w:rPr>
        <w:t>*</w:t>
      </w:r>
      <w:r w:rsidR="00D63C3E" w:rsidRPr="00012083">
        <w:rPr>
          <w:rFonts w:ascii="Arial" w:hAnsi="Arial" w:cs="Arial"/>
          <w:sz w:val="20"/>
          <w:szCs w:val="20"/>
        </w:rPr>
        <w:t>DM: Distrofia M</w:t>
      </w:r>
      <w:r w:rsidR="00F23820" w:rsidRPr="00012083">
        <w:rPr>
          <w:rFonts w:ascii="Arial" w:hAnsi="Arial" w:cs="Arial"/>
          <w:sz w:val="20"/>
          <w:szCs w:val="20"/>
        </w:rPr>
        <w:t xml:space="preserve">uscular; </w:t>
      </w:r>
      <w:r w:rsidR="00306BC1" w:rsidRPr="00012083">
        <w:rPr>
          <w:rFonts w:ascii="Arial" w:hAnsi="Arial" w:cs="Arial"/>
          <w:sz w:val="20"/>
          <w:szCs w:val="20"/>
        </w:rPr>
        <w:t>ELA</w:t>
      </w:r>
      <w:r w:rsidR="00D63C3E" w:rsidRPr="00012083">
        <w:rPr>
          <w:rFonts w:ascii="Arial" w:hAnsi="Arial" w:cs="Arial"/>
          <w:sz w:val="20"/>
          <w:szCs w:val="20"/>
        </w:rPr>
        <w:t>: Esclerose Lateral A</w:t>
      </w:r>
      <w:r w:rsidR="00CF66E5" w:rsidRPr="00012083">
        <w:rPr>
          <w:rFonts w:ascii="Arial" w:hAnsi="Arial" w:cs="Arial"/>
          <w:sz w:val="20"/>
          <w:szCs w:val="20"/>
        </w:rPr>
        <w:t>miotrófica</w:t>
      </w:r>
    </w:p>
    <w:p w14:paraId="7FC66935" w14:textId="77777777" w:rsidR="00012083" w:rsidRPr="00012083" w:rsidRDefault="00012083" w:rsidP="001C14F5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</w:p>
    <w:p w14:paraId="3C7BC134" w14:textId="77777777" w:rsidR="00F23238" w:rsidRPr="009B64AA" w:rsidRDefault="00F23238" w:rsidP="002910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64AA">
        <w:rPr>
          <w:rFonts w:ascii="Arial" w:hAnsi="Arial" w:cs="Arial"/>
          <w:b/>
          <w:sz w:val="24"/>
          <w:szCs w:val="24"/>
        </w:rPr>
        <w:t>Gráfico</w:t>
      </w:r>
      <w:r w:rsidR="00ED1816" w:rsidRPr="009B64AA">
        <w:rPr>
          <w:rFonts w:ascii="Arial" w:hAnsi="Arial" w:cs="Arial"/>
          <w:b/>
          <w:sz w:val="24"/>
          <w:szCs w:val="24"/>
        </w:rPr>
        <w:t xml:space="preserve"> 2</w:t>
      </w:r>
      <w:r w:rsidR="003E2072">
        <w:rPr>
          <w:rFonts w:ascii="Arial" w:hAnsi="Arial" w:cs="Arial"/>
          <w:b/>
          <w:sz w:val="24"/>
          <w:szCs w:val="24"/>
        </w:rPr>
        <w:t xml:space="preserve"> –</w:t>
      </w:r>
      <w:r w:rsidR="004C5937" w:rsidRPr="009B64AA">
        <w:rPr>
          <w:rFonts w:ascii="Arial" w:hAnsi="Arial" w:cs="Arial"/>
          <w:sz w:val="24"/>
          <w:szCs w:val="24"/>
        </w:rPr>
        <w:t xml:space="preserve"> D</w:t>
      </w:r>
      <w:r w:rsidR="00C87D3C" w:rsidRPr="009B64AA">
        <w:rPr>
          <w:rFonts w:ascii="Arial" w:hAnsi="Arial" w:cs="Arial"/>
          <w:sz w:val="24"/>
          <w:szCs w:val="24"/>
        </w:rPr>
        <w:t>istribuição dos julgados dos processos relacionados a doenças neuromusculares raras</w:t>
      </w:r>
      <w:r w:rsidR="00653F6C" w:rsidRPr="009B64AA">
        <w:rPr>
          <w:rFonts w:ascii="Arial" w:hAnsi="Arial" w:cs="Arial"/>
          <w:sz w:val="24"/>
          <w:szCs w:val="24"/>
        </w:rPr>
        <w:t>,</w:t>
      </w:r>
      <w:r w:rsidR="00C87D3C" w:rsidRPr="009B64AA">
        <w:rPr>
          <w:rFonts w:ascii="Arial" w:hAnsi="Arial" w:cs="Arial"/>
          <w:sz w:val="24"/>
          <w:szCs w:val="24"/>
        </w:rPr>
        <w:t xml:space="preserve"> p</w:t>
      </w:r>
      <w:r w:rsidRPr="009B64AA">
        <w:rPr>
          <w:rFonts w:ascii="Arial" w:hAnsi="Arial" w:cs="Arial"/>
          <w:sz w:val="24"/>
          <w:szCs w:val="24"/>
        </w:rPr>
        <w:t>o</w:t>
      </w:r>
      <w:r w:rsidR="00C87D3C" w:rsidRPr="009B64AA">
        <w:rPr>
          <w:rFonts w:ascii="Arial" w:hAnsi="Arial" w:cs="Arial"/>
          <w:sz w:val="24"/>
          <w:szCs w:val="24"/>
        </w:rPr>
        <w:t>r</w:t>
      </w:r>
      <w:r w:rsidRPr="009B64AA">
        <w:rPr>
          <w:rFonts w:ascii="Arial" w:hAnsi="Arial" w:cs="Arial"/>
          <w:sz w:val="24"/>
          <w:szCs w:val="24"/>
        </w:rPr>
        <w:t xml:space="preserve"> período de publicação </w:t>
      </w:r>
      <w:r w:rsidR="00D36D37" w:rsidRPr="009B64AA">
        <w:rPr>
          <w:rFonts w:ascii="Arial" w:hAnsi="Arial" w:cs="Arial"/>
          <w:sz w:val="24"/>
          <w:szCs w:val="24"/>
        </w:rPr>
        <w:t>das decisões</w:t>
      </w:r>
      <w:r w:rsidR="006506BF" w:rsidRPr="009B64AA">
        <w:rPr>
          <w:rFonts w:ascii="Arial" w:hAnsi="Arial" w:cs="Arial"/>
          <w:sz w:val="24"/>
          <w:szCs w:val="24"/>
        </w:rPr>
        <w:t>, entre os anos 2007 e 2015.</w:t>
      </w:r>
    </w:p>
    <w:p w14:paraId="72AFC6E6" w14:textId="77777777" w:rsidR="00FD27CD" w:rsidRDefault="006153F8" w:rsidP="001C14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0596D2AC" wp14:editId="061CC490">
            <wp:extent cx="4180114" cy="2236054"/>
            <wp:effectExtent l="0" t="0" r="1143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6E4BAE" w14:textId="54ED78CB" w:rsidR="009B428F" w:rsidRDefault="00291051" w:rsidP="001C14F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CF66E5">
        <w:rPr>
          <w:rFonts w:ascii="Arial" w:hAnsi="Arial" w:cs="Arial"/>
          <w:sz w:val="18"/>
          <w:szCs w:val="18"/>
        </w:rPr>
        <w:t xml:space="preserve">Fonte: </w:t>
      </w:r>
      <w:r w:rsidR="00C87D3C">
        <w:rPr>
          <w:rFonts w:ascii="Arial" w:hAnsi="Arial" w:cs="Arial"/>
          <w:sz w:val="18"/>
          <w:szCs w:val="18"/>
        </w:rPr>
        <w:t>T</w:t>
      </w:r>
      <w:r w:rsidR="00CF66E5">
        <w:rPr>
          <w:rFonts w:ascii="Arial" w:hAnsi="Arial" w:cs="Arial"/>
          <w:sz w:val="18"/>
          <w:szCs w:val="18"/>
        </w:rPr>
        <w:t xml:space="preserve">ribunal </w:t>
      </w:r>
      <w:r w:rsidR="00C87D3C">
        <w:rPr>
          <w:rFonts w:ascii="Arial" w:hAnsi="Arial" w:cs="Arial"/>
          <w:sz w:val="18"/>
          <w:szCs w:val="18"/>
        </w:rPr>
        <w:t>R</w:t>
      </w:r>
      <w:r w:rsidR="00CF66E5">
        <w:rPr>
          <w:rFonts w:ascii="Arial" w:hAnsi="Arial" w:cs="Arial"/>
          <w:sz w:val="18"/>
          <w:szCs w:val="18"/>
        </w:rPr>
        <w:t xml:space="preserve">egional </w:t>
      </w:r>
      <w:r w:rsidR="00C87D3C">
        <w:rPr>
          <w:rFonts w:ascii="Arial" w:hAnsi="Arial" w:cs="Arial"/>
          <w:sz w:val="18"/>
          <w:szCs w:val="18"/>
        </w:rPr>
        <w:t>F</w:t>
      </w:r>
      <w:r w:rsidR="00CF66E5">
        <w:rPr>
          <w:rFonts w:ascii="Arial" w:hAnsi="Arial" w:cs="Arial"/>
          <w:sz w:val="18"/>
          <w:szCs w:val="18"/>
        </w:rPr>
        <w:t xml:space="preserve">ederal da </w:t>
      </w:r>
      <w:r w:rsidR="00C87D3C">
        <w:rPr>
          <w:rFonts w:ascii="Arial" w:hAnsi="Arial" w:cs="Arial"/>
          <w:sz w:val="18"/>
          <w:szCs w:val="18"/>
        </w:rPr>
        <w:t>1</w:t>
      </w:r>
      <w:r w:rsidR="00CF66E5">
        <w:rPr>
          <w:rFonts w:ascii="Arial" w:hAnsi="Arial" w:cs="Arial"/>
          <w:sz w:val="18"/>
          <w:szCs w:val="18"/>
        </w:rPr>
        <w:t>ª região.</w:t>
      </w:r>
    </w:p>
    <w:p w14:paraId="4B4DFBDF" w14:textId="77777777" w:rsidR="0081403B" w:rsidRPr="009B64AA" w:rsidRDefault="0081403B" w:rsidP="00EF4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64AA">
        <w:rPr>
          <w:rFonts w:ascii="Arial" w:hAnsi="Arial" w:cs="Arial"/>
          <w:b/>
          <w:sz w:val="24"/>
          <w:szCs w:val="24"/>
        </w:rPr>
        <w:t>Tabela 1</w:t>
      </w:r>
      <w:r w:rsidR="009B64AA">
        <w:rPr>
          <w:rFonts w:ascii="Arial" w:hAnsi="Arial" w:cs="Arial"/>
          <w:b/>
          <w:sz w:val="24"/>
          <w:szCs w:val="24"/>
        </w:rPr>
        <w:t xml:space="preserve"> –</w:t>
      </w:r>
      <w:r w:rsidR="006729AB" w:rsidRPr="009B64AA">
        <w:rPr>
          <w:rFonts w:ascii="Arial" w:hAnsi="Arial" w:cs="Arial"/>
          <w:sz w:val="24"/>
          <w:szCs w:val="24"/>
        </w:rPr>
        <w:t xml:space="preserve"> Relação do objeto</w:t>
      </w:r>
      <w:r w:rsidRPr="009B64AA">
        <w:rPr>
          <w:rFonts w:ascii="Arial" w:hAnsi="Arial" w:cs="Arial"/>
          <w:sz w:val="24"/>
          <w:szCs w:val="24"/>
        </w:rPr>
        <w:t xml:space="preserve"> </w:t>
      </w:r>
      <w:r w:rsidR="006729AB" w:rsidRPr="009B64AA">
        <w:rPr>
          <w:rFonts w:ascii="Arial" w:hAnsi="Arial" w:cs="Arial"/>
          <w:sz w:val="24"/>
          <w:szCs w:val="24"/>
        </w:rPr>
        <w:t xml:space="preserve">de </w:t>
      </w:r>
      <w:r w:rsidRPr="009B64AA">
        <w:rPr>
          <w:rFonts w:ascii="Arial" w:hAnsi="Arial" w:cs="Arial"/>
          <w:sz w:val="24"/>
          <w:szCs w:val="24"/>
        </w:rPr>
        <w:t xml:space="preserve">demanda </w:t>
      </w:r>
      <w:r w:rsidR="006729AB" w:rsidRPr="009B64AA">
        <w:rPr>
          <w:rFonts w:ascii="Arial" w:hAnsi="Arial" w:cs="Arial"/>
          <w:sz w:val="24"/>
          <w:szCs w:val="24"/>
        </w:rPr>
        <w:t xml:space="preserve">dos portadores de doenças neuromusculares raras </w:t>
      </w:r>
      <w:r w:rsidRPr="009B64AA">
        <w:rPr>
          <w:rFonts w:ascii="Arial" w:hAnsi="Arial" w:cs="Arial"/>
          <w:sz w:val="24"/>
          <w:szCs w:val="24"/>
        </w:rPr>
        <w:t>e decisões dos julgados</w:t>
      </w:r>
      <w:r w:rsidR="00B265DB">
        <w:rPr>
          <w:rFonts w:ascii="Arial" w:hAnsi="Arial" w:cs="Arial"/>
          <w:sz w:val="24"/>
          <w:szCs w:val="24"/>
        </w:rPr>
        <w:t>, em 2ª instância</w:t>
      </w:r>
      <w:r w:rsidR="006729AB" w:rsidRPr="009B64AA">
        <w:rPr>
          <w:rFonts w:ascii="Arial" w:hAnsi="Arial" w:cs="Arial"/>
          <w:sz w:val="24"/>
          <w:szCs w:val="24"/>
        </w:rPr>
        <w:t xml:space="preserve"> no TRF 1, entre os anos de 2007 a 2015.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04"/>
        <w:gridCol w:w="964"/>
        <w:gridCol w:w="1756"/>
        <w:gridCol w:w="1063"/>
        <w:gridCol w:w="1559"/>
        <w:gridCol w:w="1059"/>
      </w:tblGrid>
      <w:tr w:rsidR="006729AB" w14:paraId="0E52D652" w14:textId="77777777" w:rsidTr="00842027">
        <w:trPr>
          <w:trHeight w:val="872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4858A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Demanda</w:t>
            </w:r>
          </w:p>
          <w:p w14:paraId="5343A558" w14:textId="725EFC62" w:rsidR="006729AB" w:rsidRPr="009B64AA" w:rsidRDefault="00842027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(Objeto do litígio</w:t>
            </w:r>
            <w:r w:rsidR="006729AB" w:rsidRPr="009B64AA">
              <w:rPr>
                <w:rFonts w:ascii="Arial" w:hAnsi="Arial" w:cs="Arial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133C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Demanda</w:t>
            </w:r>
          </w:p>
          <w:p w14:paraId="408DBEB6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(quantidade)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24C3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%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FBC0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Decisão favorável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9CFD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5E24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Decisão desfavorável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C568CF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%</w:t>
            </w:r>
          </w:p>
        </w:tc>
      </w:tr>
      <w:tr w:rsidR="006729AB" w14:paraId="52A86F43" w14:textId="77777777" w:rsidTr="00842027">
        <w:trPr>
          <w:trHeight w:val="892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4CADA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Medicamento</w:t>
            </w:r>
          </w:p>
          <w:p w14:paraId="3C16D67A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TM*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D286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16 </w:t>
            </w:r>
          </w:p>
          <w:p w14:paraId="464F2E1B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01 </w:t>
            </w:r>
          </w:p>
          <w:p w14:paraId="66A889F6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9F7F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94</w:t>
            </w:r>
            <w:r w:rsidR="00B01C40">
              <w:rPr>
                <w:rFonts w:ascii="Arial" w:hAnsi="Arial" w:cs="Arial"/>
              </w:rPr>
              <w:t>,11</w:t>
            </w:r>
            <w:r w:rsidRPr="009B64AA">
              <w:rPr>
                <w:rFonts w:ascii="Arial" w:hAnsi="Arial" w:cs="Arial"/>
              </w:rPr>
              <w:t>%</w:t>
            </w:r>
          </w:p>
          <w:p w14:paraId="2110B204" w14:textId="77777777" w:rsidR="006729AB" w:rsidRPr="009B64AA" w:rsidRDefault="004A3425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729AB" w:rsidRPr="009B64AA">
              <w:rPr>
                <w:rFonts w:ascii="Arial" w:hAnsi="Arial" w:cs="Arial"/>
              </w:rPr>
              <w:t>%</w:t>
            </w:r>
          </w:p>
          <w:p w14:paraId="188A05FE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A024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12 </w:t>
            </w:r>
          </w:p>
          <w:p w14:paraId="6C5047C3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01 </w:t>
            </w:r>
          </w:p>
          <w:p w14:paraId="5EDDF701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D92D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75%</w:t>
            </w:r>
          </w:p>
          <w:p w14:paraId="05ED57D6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100%</w:t>
            </w:r>
          </w:p>
          <w:p w14:paraId="7D4F60F7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D4B8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04 </w:t>
            </w:r>
          </w:p>
          <w:p w14:paraId="03B893C1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- </w:t>
            </w:r>
          </w:p>
          <w:p w14:paraId="5B08FEB8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20CE1C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25%</w:t>
            </w:r>
          </w:p>
          <w:p w14:paraId="1C8FC5EA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-</w:t>
            </w:r>
          </w:p>
        </w:tc>
      </w:tr>
      <w:tr w:rsidR="006729AB" w14:paraId="6EC65154" w14:textId="77777777" w:rsidTr="00842027">
        <w:trPr>
          <w:trHeight w:val="329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1323C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Total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F9EB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 xml:space="preserve">17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8935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100%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921E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6E6" w14:textId="77777777" w:rsidR="006729AB" w:rsidRPr="009B64AA" w:rsidRDefault="009E70FE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76</w:t>
            </w:r>
            <w:r w:rsidR="00C314EA">
              <w:rPr>
                <w:rFonts w:ascii="Arial" w:hAnsi="Arial" w:cs="Arial"/>
              </w:rPr>
              <w:t>,5</w:t>
            </w:r>
            <w:r w:rsidRPr="009B64AA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2C3" w14:textId="77777777" w:rsidR="006729AB" w:rsidRPr="009B64AA" w:rsidRDefault="006729AB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04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13418C" w14:textId="77777777" w:rsidR="006729AB" w:rsidRPr="009B64AA" w:rsidRDefault="009E70FE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24</w:t>
            </w:r>
            <w:r w:rsidR="000362EC">
              <w:rPr>
                <w:rFonts w:ascii="Arial" w:hAnsi="Arial" w:cs="Arial"/>
              </w:rPr>
              <w:t>,52</w:t>
            </w:r>
            <w:r w:rsidRPr="009B64AA">
              <w:rPr>
                <w:rFonts w:ascii="Arial" w:hAnsi="Arial" w:cs="Arial"/>
              </w:rPr>
              <w:t>%</w:t>
            </w:r>
          </w:p>
        </w:tc>
      </w:tr>
    </w:tbl>
    <w:p w14:paraId="492AE991" w14:textId="77777777" w:rsidR="009C16EE" w:rsidRPr="006408DE" w:rsidRDefault="009C16EE" w:rsidP="001C14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08DE">
        <w:rPr>
          <w:rFonts w:ascii="Arial" w:hAnsi="Arial" w:cs="Arial"/>
          <w:sz w:val="20"/>
          <w:szCs w:val="20"/>
        </w:rPr>
        <w:t>Fonte: Tribunal Regional Federal da 1ª região.</w:t>
      </w:r>
    </w:p>
    <w:p w14:paraId="0E4F48CE" w14:textId="77777777" w:rsidR="00F36C75" w:rsidRPr="006408DE" w:rsidRDefault="00F36C75" w:rsidP="001C14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08DE">
        <w:rPr>
          <w:rFonts w:ascii="Arial" w:hAnsi="Arial" w:cs="Arial"/>
          <w:sz w:val="20"/>
          <w:szCs w:val="20"/>
        </w:rPr>
        <w:t>*Transplante de mioblastos</w:t>
      </w:r>
      <w:r w:rsidR="005B6472" w:rsidRPr="006408DE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14:paraId="12A8B43F" w14:textId="77777777" w:rsidR="006729AB" w:rsidRDefault="006729AB" w:rsidP="001C14F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67520" w14:textId="77777777" w:rsidR="009B64AA" w:rsidRPr="009A172C" w:rsidRDefault="009B64AA" w:rsidP="001C14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2 –</w:t>
      </w:r>
      <w:r w:rsidRPr="009B64AA">
        <w:rPr>
          <w:rFonts w:ascii="Arial" w:hAnsi="Arial" w:cs="Arial"/>
          <w:sz w:val="24"/>
          <w:szCs w:val="24"/>
        </w:rPr>
        <w:t xml:space="preserve"> Relação</w:t>
      </w:r>
      <w:r>
        <w:rPr>
          <w:rFonts w:ascii="Arial" w:hAnsi="Arial" w:cs="Arial"/>
          <w:sz w:val="24"/>
          <w:szCs w:val="24"/>
        </w:rPr>
        <w:t xml:space="preserve"> de medicamentos solicitados nos julgados</w:t>
      </w:r>
      <w:r w:rsidR="009F286E">
        <w:rPr>
          <w:rFonts w:ascii="Arial" w:hAnsi="Arial" w:cs="Arial"/>
          <w:sz w:val="24"/>
          <w:szCs w:val="24"/>
        </w:rPr>
        <w:t>, em 2ª instância n</w:t>
      </w:r>
      <w:r>
        <w:rPr>
          <w:rFonts w:ascii="Arial" w:hAnsi="Arial" w:cs="Arial"/>
          <w:sz w:val="24"/>
          <w:szCs w:val="24"/>
        </w:rPr>
        <w:t>o TRF 1, relacionados a portadores de doenças neuromusculares raras, entre os anos 2007 a 2015</w:t>
      </w:r>
      <w:r w:rsidRPr="009B64AA">
        <w:rPr>
          <w:rFonts w:ascii="Arial" w:hAnsi="Arial" w:cs="Arial"/>
          <w:sz w:val="24"/>
          <w:szCs w:val="24"/>
        </w:rPr>
        <w:t>.</w:t>
      </w:r>
      <w:r w:rsidR="009A172C">
        <w:rPr>
          <w:rFonts w:ascii="Arial" w:hAnsi="Arial" w:cs="Arial"/>
          <w:sz w:val="24"/>
          <w:szCs w:val="24"/>
        </w:rPr>
        <w:t xml:space="preserve"> E situação desses fármacos na ANVISA e no RENAME.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51"/>
        <w:gridCol w:w="2093"/>
        <w:gridCol w:w="1485"/>
        <w:gridCol w:w="1296"/>
        <w:gridCol w:w="1565"/>
        <w:gridCol w:w="1650"/>
      </w:tblGrid>
      <w:tr w:rsidR="00736EEA" w14:paraId="7F6D31D0" w14:textId="77777777" w:rsidTr="00736EEA">
        <w:tc>
          <w:tcPr>
            <w:tcW w:w="1697" w:type="dxa"/>
            <w:tcBorders>
              <w:left w:val="nil"/>
              <w:bottom w:val="single" w:sz="4" w:space="0" w:color="auto"/>
              <w:right w:val="nil"/>
            </w:tcBorders>
          </w:tcPr>
          <w:p w14:paraId="166805A6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DOENÇA</w:t>
            </w:r>
          </w:p>
        </w:tc>
        <w:tc>
          <w:tcPr>
            <w:tcW w:w="2114" w:type="dxa"/>
            <w:tcBorders>
              <w:left w:val="nil"/>
              <w:bottom w:val="single" w:sz="4" w:space="0" w:color="auto"/>
              <w:right w:val="nil"/>
            </w:tcBorders>
          </w:tcPr>
          <w:p w14:paraId="2FAD6D8C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MEDICAMENTO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nil"/>
            </w:tcBorders>
          </w:tcPr>
          <w:p w14:paraId="2B506F33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PEDIDOS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nil"/>
            </w:tcBorders>
          </w:tcPr>
          <w:p w14:paraId="47C6BB1D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 PEDIDO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</w:tcPr>
          <w:p w14:paraId="2E051B3B" w14:textId="77777777" w:rsidR="00736EE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</w:t>
            </w:r>
          </w:p>
          <w:p w14:paraId="14F27C28" w14:textId="7B94FBE1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ANVISA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nil"/>
            </w:tcBorders>
          </w:tcPr>
          <w:p w14:paraId="3591B637" w14:textId="77777777" w:rsidR="00736EE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</w:t>
            </w:r>
          </w:p>
          <w:p w14:paraId="320831D9" w14:textId="1C6220E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RENAME</w:t>
            </w:r>
          </w:p>
        </w:tc>
      </w:tr>
      <w:tr w:rsidR="00736EEA" w14:paraId="6B643A35" w14:textId="77777777" w:rsidTr="00736EEA"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CEC8E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9B64AA">
              <w:rPr>
                <w:rFonts w:ascii="Arial" w:hAnsi="Arial" w:cs="Arial"/>
              </w:rPr>
              <w:t>Pompe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BBDF5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9B64AA">
              <w:rPr>
                <w:rFonts w:ascii="Arial" w:hAnsi="Arial" w:cs="Arial"/>
              </w:rPr>
              <w:t>Myozyme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32696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C2661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2008-15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92192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2007</w:t>
            </w:r>
            <w:r w:rsidR="007A39EB">
              <w:rPr>
                <w:rStyle w:val="Refdenotaderodap"/>
                <w:rFonts w:ascii="Arial" w:hAnsi="Arial" w:cs="Arial"/>
              </w:rPr>
              <w:footnoteReference w:id="2"/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998B4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-</w:t>
            </w:r>
          </w:p>
        </w:tc>
      </w:tr>
      <w:tr w:rsidR="00736EEA" w14:paraId="35B16F9E" w14:textId="77777777" w:rsidTr="00736EEA"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F19F72A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DM</w:t>
            </w:r>
            <w:r w:rsidR="00492944">
              <w:rPr>
                <w:rStyle w:val="Refdenotaderodap"/>
                <w:rFonts w:ascii="Arial" w:hAnsi="Arial" w:cs="Arial"/>
              </w:rPr>
              <w:footnoteReference w:id="3"/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222C0676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9B64AA">
              <w:rPr>
                <w:rFonts w:ascii="Arial" w:hAnsi="Arial" w:cs="Arial"/>
              </w:rPr>
              <w:t>Translarna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E00AE9E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B379D65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2F9DF5CC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9EB5F3C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-</w:t>
            </w:r>
          </w:p>
        </w:tc>
      </w:tr>
      <w:tr w:rsidR="00736EEA" w14:paraId="08BDC390" w14:textId="77777777" w:rsidTr="00736EEA">
        <w:tc>
          <w:tcPr>
            <w:tcW w:w="1697" w:type="dxa"/>
            <w:tcBorders>
              <w:top w:val="nil"/>
              <w:left w:val="nil"/>
              <w:right w:val="nil"/>
            </w:tcBorders>
          </w:tcPr>
          <w:p w14:paraId="7313CCAC" w14:textId="2CF44ADC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ELA</w:t>
            </w:r>
            <w:r w:rsidR="00C139D6">
              <w:rPr>
                <w:rFonts w:ascii="Arial" w:hAnsi="Arial" w:cs="Arial"/>
              </w:rPr>
              <w:t>*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</w:tcPr>
          <w:p w14:paraId="599FDF3D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9B64AA">
              <w:rPr>
                <w:rFonts w:ascii="Arial" w:hAnsi="Arial" w:cs="Arial"/>
              </w:rPr>
              <w:t>Rilutek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654411A2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7F6551F5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</w:tcPr>
          <w:p w14:paraId="6D062999" w14:textId="77777777" w:rsidR="00736EEA" w:rsidRPr="009B64AA" w:rsidRDefault="00736EEA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B64AA">
              <w:rPr>
                <w:rFonts w:ascii="Arial" w:hAnsi="Arial" w:cs="Arial"/>
              </w:rPr>
              <w:t>2001</w:t>
            </w:r>
            <w:r w:rsidR="007A39EB">
              <w:rPr>
                <w:rStyle w:val="Refdenotaderodap"/>
                <w:rFonts w:ascii="Arial" w:hAnsi="Arial" w:cs="Arial"/>
              </w:rPr>
              <w:footnoteReference w:id="4"/>
            </w:r>
          </w:p>
        </w:tc>
        <w:tc>
          <w:tcPr>
            <w:tcW w:w="1697" w:type="dxa"/>
            <w:tcBorders>
              <w:top w:val="nil"/>
              <w:left w:val="nil"/>
              <w:right w:val="nil"/>
            </w:tcBorders>
          </w:tcPr>
          <w:p w14:paraId="2076CDB1" w14:textId="77777777" w:rsidR="00736EEA" w:rsidRPr="009B64AA" w:rsidRDefault="002827C7" w:rsidP="001C14F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  <w:r w:rsidR="001705D6">
              <w:rPr>
                <w:rStyle w:val="Refdenotaderodap"/>
                <w:rFonts w:ascii="Arial" w:hAnsi="Arial" w:cs="Arial"/>
              </w:rPr>
              <w:footnoteReference w:id="5"/>
            </w:r>
          </w:p>
        </w:tc>
      </w:tr>
    </w:tbl>
    <w:p w14:paraId="730430FE" w14:textId="77777777" w:rsidR="00DD6C21" w:rsidRDefault="00DD6C21" w:rsidP="001C14F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7146">
        <w:rPr>
          <w:rFonts w:ascii="Arial" w:hAnsi="Arial" w:cs="Arial"/>
          <w:sz w:val="18"/>
          <w:szCs w:val="18"/>
        </w:rPr>
        <w:t xml:space="preserve">Fonte: </w:t>
      </w:r>
      <w:r>
        <w:rPr>
          <w:rFonts w:ascii="Arial" w:hAnsi="Arial" w:cs="Arial"/>
          <w:sz w:val="18"/>
          <w:szCs w:val="18"/>
        </w:rPr>
        <w:t>Tribuna</w:t>
      </w:r>
      <w:r w:rsidR="002B77C0">
        <w:rPr>
          <w:rFonts w:ascii="Arial" w:hAnsi="Arial" w:cs="Arial"/>
          <w:sz w:val="18"/>
          <w:szCs w:val="18"/>
        </w:rPr>
        <w:t>l Regional Federal da 1ª região; sítio eletrônico da ANVISA; Portal da Saúde/Ministério da Saúde.</w:t>
      </w:r>
    </w:p>
    <w:p w14:paraId="561E3111" w14:textId="77777777" w:rsidR="00FA01A5" w:rsidRDefault="00C139D6" w:rsidP="00FA01A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2B77C0">
        <w:rPr>
          <w:rFonts w:ascii="Arial" w:hAnsi="Arial" w:cs="Arial"/>
          <w:sz w:val="18"/>
          <w:szCs w:val="18"/>
        </w:rPr>
        <w:t xml:space="preserve"> Esclerose Lateral Amiotrófica</w:t>
      </w:r>
    </w:p>
    <w:p w14:paraId="75FBB8C5" w14:textId="77777777" w:rsidR="00A365DC" w:rsidRDefault="00A365DC" w:rsidP="001C14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65DC" w:rsidSect="00BA5521">
      <w:headerReference w:type="default" r:id="rId10"/>
      <w:pgSz w:w="11906" w:h="16838"/>
      <w:pgMar w:top="1440" w:right="1083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4A71C" w14:textId="77777777" w:rsidR="00B76529" w:rsidRDefault="00B76529" w:rsidP="00DC50C6">
      <w:pPr>
        <w:spacing w:after="0" w:line="240" w:lineRule="auto"/>
      </w:pPr>
      <w:r>
        <w:separator/>
      </w:r>
    </w:p>
  </w:endnote>
  <w:endnote w:type="continuationSeparator" w:id="0">
    <w:p w14:paraId="26146681" w14:textId="77777777" w:rsidR="00B76529" w:rsidRDefault="00B76529" w:rsidP="00DC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DCCB2" w14:textId="77777777" w:rsidR="00B76529" w:rsidRDefault="00B76529" w:rsidP="00DC50C6">
      <w:pPr>
        <w:spacing w:after="0" w:line="240" w:lineRule="auto"/>
      </w:pPr>
      <w:r>
        <w:separator/>
      </w:r>
    </w:p>
  </w:footnote>
  <w:footnote w:type="continuationSeparator" w:id="0">
    <w:p w14:paraId="32D3194F" w14:textId="77777777" w:rsidR="00B76529" w:rsidRDefault="00B76529" w:rsidP="00DC50C6">
      <w:pPr>
        <w:spacing w:after="0" w:line="240" w:lineRule="auto"/>
      </w:pPr>
      <w:r>
        <w:continuationSeparator/>
      </w:r>
    </w:p>
  </w:footnote>
  <w:footnote w:id="1">
    <w:p w14:paraId="6A61CDF9" w14:textId="77777777" w:rsidR="005B6472" w:rsidRDefault="005B6472" w:rsidP="005B647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Um procedimento que c</w:t>
      </w:r>
      <w:r w:rsidRPr="005B6472">
        <w:rPr>
          <w:rFonts w:ascii="Arial" w:hAnsi="Arial" w:cs="Arial"/>
          <w:sz w:val="18"/>
          <w:szCs w:val="18"/>
        </w:rPr>
        <w:t xml:space="preserve">onsiste na aplicação, de uma só vez, </w:t>
      </w:r>
      <w:r>
        <w:rPr>
          <w:rFonts w:ascii="Arial" w:hAnsi="Arial" w:cs="Arial"/>
          <w:sz w:val="18"/>
          <w:szCs w:val="18"/>
        </w:rPr>
        <w:t>de 750 injeções de mioblastos (</w:t>
      </w:r>
      <w:r w:rsidRPr="005B6472">
        <w:rPr>
          <w:rFonts w:ascii="Arial" w:hAnsi="Arial" w:cs="Arial"/>
          <w:sz w:val="18"/>
          <w:szCs w:val="18"/>
        </w:rPr>
        <w:t>células musculares</w:t>
      </w:r>
      <w:r>
        <w:rPr>
          <w:rFonts w:ascii="Arial" w:hAnsi="Arial" w:cs="Arial"/>
          <w:sz w:val="18"/>
          <w:szCs w:val="18"/>
        </w:rPr>
        <w:t>)</w:t>
      </w:r>
      <w:r w:rsidR="0077472C">
        <w:rPr>
          <w:rFonts w:ascii="Arial" w:hAnsi="Arial" w:cs="Arial"/>
          <w:sz w:val="18"/>
          <w:szCs w:val="18"/>
        </w:rPr>
        <w:t xml:space="preserve"> saudáveis</w:t>
      </w:r>
      <w:r>
        <w:rPr>
          <w:rFonts w:ascii="Arial" w:hAnsi="Arial" w:cs="Arial"/>
          <w:sz w:val="18"/>
          <w:szCs w:val="18"/>
        </w:rPr>
        <w:t xml:space="preserve"> nos pacientes com Distrofia Muscular de </w:t>
      </w:r>
      <w:proofErr w:type="spellStart"/>
      <w:r>
        <w:rPr>
          <w:rFonts w:ascii="Arial" w:hAnsi="Arial" w:cs="Arial"/>
          <w:sz w:val="18"/>
          <w:szCs w:val="18"/>
        </w:rPr>
        <w:t>Duchenne</w:t>
      </w:r>
      <w:proofErr w:type="spellEnd"/>
      <w:r>
        <w:rPr>
          <w:rFonts w:ascii="Arial" w:hAnsi="Arial" w:cs="Arial"/>
          <w:sz w:val="18"/>
          <w:szCs w:val="18"/>
        </w:rPr>
        <w:t>. Em 2001 a técnica foi proibida pelo Conselho Federal de Medicina, por não ter resultados comprovados por pesquisa científica. No julgado em análise,</w:t>
      </w:r>
      <w:r w:rsidR="0077472C">
        <w:rPr>
          <w:rFonts w:ascii="Arial" w:hAnsi="Arial" w:cs="Arial"/>
          <w:sz w:val="18"/>
          <w:szCs w:val="18"/>
        </w:rPr>
        <w:t xml:space="preserve"> que data de 2007,</w:t>
      </w:r>
      <w:r>
        <w:rPr>
          <w:rFonts w:ascii="Arial" w:hAnsi="Arial" w:cs="Arial"/>
          <w:sz w:val="18"/>
          <w:szCs w:val="18"/>
        </w:rPr>
        <w:t xml:space="preserve"> o recorrente (União) teve seu pedido negado e a sentença favorável </w:t>
      </w:r>
      <w:r w:rsidR="0077472C">
        <w:rPr>
          <w:rFonts w:ascii="Arial" w:hAnsi="Arial" w:cs="Arial"/>
          <w:sz w:val="18"/>
          <w:szCs w:val="18"/>
        </w:rPr>
        <w:t xml:space="preserve">(dada em 2002) </w:t>
      </w:r>
      <w:r>
        <w:rPr>
          <w:rFonts w:ascii="Arial" w:hAnsi="Arial" w:cs="Arial"/>
          <w:sz w:val="18"/>
          <w:szCs w:val="18"/>
        </w:rPr>
        <w:t xml:space="preserve">ao paciente foi mantida mediante alegação de o procedimento não causar dano á saúde pública e do fato de o paciente já ter realizado, na ocasião do recurso, a primeira etapa do tratamento. </w:t>
      </w:r>
    </w:p>
  </w:footnote>
  <w:footnote w:id="2">
    <w:p w14:paraId="4527C2C4" w14:textId="77777777" w:rsidR="00C2790A" w:rsidRDefault="007A39EB" w:rsidP="007A39EB">
      <w:pPr>
        <w:pStyle w:val="Textodenotaderodap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39EB">
        <w:rPr>
          <w:rStyle w:val="Refdenotaderodap"/>
          <w:rFonts w:ascii="Arial" w:hAnsi="Arial" w:cs="Arial"/>
          <w:sz w:val="18"/>
          <w:szCs w:val="18"/>
        </w:rPr>
        <w:footnoteRef/>
      </w:r>
      <w:r w:rsidRPr="007A39EB">
        <w:rPr>
          <w:rFonts w:ascii="Arial" w:hAnsi="Arial" w:cs="Arial"/>
          <w:sz w:val="18"/>
          <w:szCs w:val="18"/>
        </w:rPr>
        <w:t xml:space="preserve"> Registro nº </w:t>
      </w:r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>125430020, o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btido em 03/12/2007. </w:t>
      </w:r>
    </w:p>
    <w:p w14:paraId="2167B5F7" w14:textId="77777777" w:rsidR="007A39EB" w:rsidRPr="007A39EB" w:rsidRDefault="007A39EB" w:rsidP="007A39EB">
      <w:pPr>
        <w:pStyle w:val="Textodenotaderodap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Consultar: </w:t>
      </w:r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http://www7.anvisa.gov.br/datavisa/consulta_produto/rconsulta_produto_detalhe.asp</w:t>
      </w:r>
    </w:p>
  </w:footnote>
  <w:footnote w:id="3">
    <w:p w14:paraId="22BC99A0" w14:textId="77777777" w:rsidR="00492944" w:rsidRPr="007A39EB" w:rsidRDefault="00492944" w:rsidP="007A39E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A39EB">
        <w:rPr>
          <w:rStyle w:val="Refdenotaderodap"/>
          <w:rFonts w:ascii="Arial" w:hAnsi="Arial" w:cs="Arial"/>
          <w:sz w:val="18"/>
          <w:szCs w:val="18"/>
        </w:rPr>
        <w:footnoteRef/>
      </w:r>
      <w:r w:rsidRPr="007A39EB">
        <w:rPr>
          <w:rFonts w:ascii="Arial" w:hAnsi="Arial" w:cs="Arial"/>
          <w:sz w:val="18"/>
          <w:szCs w:val="18"/>
        </w:rPr>
        <w:t xml:space="preserve"> Nesse caso, deve-se considerar o portador de Distrofia Muscular </w:t>
      </w:r>
      <w:proofErr w:type="spellStart"/>
      <w:r w:rsidRPr="007A39EB">
        <w:rPr>
          <w:rFonts w:ascii="Arial" w:hAnsi="Arial" w:cs="Arial"/>
          <w:sz w:val="18"/>
          <w:szCs w:val="18"/>
        </w:rPr>
        <w:t>Duchenne</w:t>
      </w:r>
      <w:proofErr w:type="spellEnd"/>
      <w:r w:rsidR="003E373C" w:rsidRPr="007A39EB">
        <w:rPr>
          <w:rFonts w:ascii="Arial" w:hAnsi="Arial" w:cs="Arial"/>
          <w:sz w:val="18"/>
          <w:szCs w:val="18"/>
        </w:rPr>
        <w:t xml:space="preserve"> resultante de uma </w:t>
      </w:r>
      <w:r w:rsidRPr="007A39EB">
        <w:rPr>
          <w:rFonts w:ascii="Arial" w:hAnsi="Arial" w:cs="Arial"/>
          <w:sz w:val="18"/>
          <w:szCs w:val="18"/>
        </w:rPr>
        <w:t xml:space="preserve">mutação </w:t>
      </w:r>
      <w:proofErr w:type="spellStart"/>
      <w:r w:rsidR="003E373C" w:rsidRPr="007A39EB">
        <w:rPr>
          <w:rFonts w:ascii="Arial" w:hAnsi="Arial" w:cs="Arial"/>
          <w:i/>
          <w:sz w:val="18"/>
          <w:szCs w:val="18"/>
        </w:rPr>
        <w:t>non</w:t>
      </w:r>
      <w:r w:rsidRPr="007A39EB">
        <w:rPr>
          <w:rFonts w:ascii="Arial" w:hAnsi="Arial" w:cs="Arial"/>
          <w:i/>
          <w:sz w:val="18"/>
          <w:szCs w:val="18"/>
        </w:rPr>
        <w:t>sense</w:t>
      </w:r>
      <w:proofErr w:type="spellEnd"/>
      <w:r w:rsidR="003E373C" w:rsidRPr="007A39EB">
        <w:rPr>
          <w:rFonts w:ascii="Arial" w:hAnsi="Arial" w:cs="Arial"/>
          <w:sz w:val="18"/>
          <w:szCs w:val="18"/>
        </w:rPr>
        <w:t>.</w:t>
      </w:r>
      <w:r w:rsidRPr="007A39EB">
        <w:rPr>
          <w:rFonts w:ascii="Arial" w:hAnsi="Arial" w:cs="Arial"/>
          <w:sz w:val="18"/>
          <w:szCs w:val="18"/>
        </w:rPr>
        <w:t xml:space="preserve"> É o único indivíduo apto a receber a terapêutica com a medicação, de acordo com o fabricante.</w:t>
      </w:r>
      <w:r w:rsidR="003E373C" w:rsidRPr="007A39EB">
        <w:rPr>
          <w:rFonts w:ascii="Arial" w:hAnsi="Arial" w:cs="Arial"/>
          <w:sz w:val="18"/>
          <w:szCs w:val="18"/>
        </w:rPr>
        <w:t xml:space="preserve"> </w:t>
      </w:r>
      <w:r w:rsidR="007A39EB">
        <w:rPr>
          <w:rFonts w:ascii="Arial" w:hAnsi="Arial" w:cs="Arial"/>
          <w:sz w:val="18"/>
          <w:szCs w:val="18"/>
        </w:rPr>
        <w:t>Co</w:t>
      </w:r>
      <w:r w:rsidR="003E373C" w:rsidRPr="007A39EB">
        <w:rPr>
          <w:rFonts w:ascii="Arial" w:hAnsi="Arial" w:cs="Arial"/>
          <w:sz w:val="18"/>
          <w:szCs w:val="18"/>
        </w:rPr>
        <w:t>nsultar http://www.ema.europa.eu/docs/pt_PT/document_library/EPAR_-_Product_Information/human/002720/WC500171813.pdf</w:t>
      </w:r>
    </w:p>
  </w:footnote>
  <w:footnote w:id="4">
    <w:p w14:paraId="385E613F" w14:textId="77777777" w:rsidR="00C2790A" w:rsidRDefault="007A39EB" w:rsidP="007A39EB">
      <w:pPr>
        <w:pStyle w:val="Textodenotaderodap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39EB">
        <w:rPr>
          <w:rStyle w:val="Refdenotaderodap"/>
          <w:rFonts w:ascii="Arial" w:hAnsi="Arial" w:cs="Arial"/>
          <w:sz w:val="18"/>
          <w:szCs w:val="18"/>
        </w:rPr>
        <w:footnoteRef/>
      </w:r>
      <w:r w:rsidRPr="007A39EB">
        <w:rPr>
          <w:rFonts w:ascii="Arial" w:hAnsi="Arial" w:cs="Arial"/>
          <w:sz w:val="18"/>
          <w:szCs w:val="18"/>
        </w:rPr>
        <w:t xml:space="preserve"> Registro nº </w:t>
      </w:r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113000278, obtido em 18/07/2001. Nome comercial </w:t>
      </w:r>
      <w:proofErr w:type="spellStart"/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>Rilutek</w:t>
      </w:r>
      <w:proofErr w:type="spellEnd"/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(princípio ativo </w:t>
      </w:r>
      <w:proofErr w:type="spellStart"/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>Riluzol</w:t>
      </w:r>
      <w:proofErr w:type="spellEnd"/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). </w:t>
      </w:r>
    </w:p>
    <w:p w14:paraId="17C58ABA" w14:textId="77777777" w:rsidR="007A39EB" w:rsidRDefault="007A39EB" w:rsidP="007A39EB">
      <w:pPr>
        <w:pStyle w:val="Textodenotaderodap"/>
        <w:jc w:val="both"/>
      </w:pPr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>Consultar:</w:t>
      </w:r>
      <w:r w:rsidRPr="007A39EB">
        <w:rPr>
          <w:rFonts w:ascii="Arial" w:hAnsi="Arial" w:cs="Arial"/>
          <w:sz w:val="18"/>
          <w:szCs w:val="18"/>
        </w:rPr>
        <w:t xml:space="preserve"> </w:t>
      </w:r>
      <w:r w:rsidRPr="007A39EB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http://www7.anvisa.gov.br/datavisa/consulta_produto/rconsulta_produto_detalhe.asp</w:t>
      </w:r>
    </w:p>
  </w:footnote>
  <w:footnote w:id="5">
    <w:p w14:paraId="1067B713" w14:textId="77777777" w:rsidR="00C2790A" w:rsidRDefault="001705D6" w:rsidP="001705D6">
      <w:pPr>
        <w:pStyle w:val="Textodenotaderodap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1705D6">
        <w:rPr>
          <w:rFonts w:ascii="Arial" w:hAnsi="Arial" w:cs="Arial"/>
          <w:sz w:val="18"/>
          <w:szCs w:val="18"/>
        </w:rPr>
        <w:t xml:space="preserve">Ano de inclusão do medicamento </w:t>
      </w:r>
      <w:proofErr w:type="spellStart"/>
      <w:r w:rsidRPr="001705D6">
        <w:rPr>
          <w:rFonts w:ascii="Arial" w:hAnsi="Arial" w:cs="Arial"/>
          <w:sz w:val="18"/>
          <w:szCs w:val="18"/>
        </w:rPr>
        <w:t>Riluzol</w:t>
      </w:r>
      <w:proofErr w:type="spellEnd"/>
      <w:r w:rsidRPr="001705D6">
        <w:rPr>
          <w:rFonts w:ascii="Arial" w:hAnsi="Arial" w:cs="Arial"/>
          <w:sz w:val="18"/>
          <w:szCs w:val="18"/>
        </w:rPr>
        <w:t xml:space="preserve"> na RENAME. </w:t>
      </w:r>
    </w:p>
    <w:p w14:paraId="75E6FB89" w14:textId="77777777" w:rsidR="001705D6" w:rsidRDefault="001705D6" w:rsidP="001705D6">
      <w:pPr>
        <w:pStyle w:val="Textodenotaderodap"/>
        <w:jc w:val="both"/>
      </w:pPr>
      <w:r w:rsidRPr="001705D6">
        <w:rPr>
          <w:rFonts w:ascii="Arial" w:hAnsi="Arial" w:cs="Arial"/>
          <w:sz w:val="18"/>
          <w:szCs w:val="18"/>
        </w:rPr>
        <w:t>Consultar http://portalsaude.saude.gov.br/images/pdf/2014/julho/09/livro-rename-2013-atualizado.pdf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3999F" w14:textId="77777777" w:rsidR="00D55676" w:rsidRDefault="00D556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1E0"/>
    <w:multiLevelType w:val="hybridMultilevel"/>
    <w:tmpl w:val="49BC40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28B0"/>
    <w:multiLevelType w:val="hybridMultilevel"/>
    <w:tmpl w:val="A62ED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A59E7"/>
    <w:multiLevelType w:val="hybridMultilevel"/>
    <w:tmpl w:val="CD002EA4"/>
    <w:lvl w:ilvl="0" w:tplc="57B63C7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255A9"/>
    <w:multiLevelType w:val="hybridMultilevel"/>
    <w:tmpl w:val="91805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954FE"/>
    <w:multiLevelType w:val="hybridMultilevel"/>
    <w:tmpl w:val="F4EA7E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83D28"/>
    <w:multiLevelType w:val="hybridMultilevel"/>
    <w:tmpl w:val="4ED8031A"/>
    <w:lvl w:ilvl="0" w:tplc="B5AC0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65"/>
    <w:rsid w:val="000016F9"/>
    <w:rsid w:val="00001AFA"/>
    <w:rsid w:val="0000563C"/>
    <w:rsid w:val="00012083"/>
    <w:rsid w:val="00014001"/>
    <w:rsid w:val="00014EBF"/>
    <w:rsid w:val="00015CAB"/>
    <w:rsid w:val="000171C8"/>
    <w:rsid w:val="00025683"/>
    <w:rsid w:val="0002678B"/>
    <w:rsid w:val="00026F94"/>
    <w:rsid w:val="0003060B"/>
    <w:rsid w:val="000313D5"/>
    <w:rsid w:val="000362EC"/>
    <w:rsid w:val="00037911"/>
    <w:rsid w:val="00046D8C"/>
    <w:rsid w:val="00047E26"/>
    <w:rsid w:val="00061634"/>
    <w:rsid w:val="00062AB7"/>
    <w:rsid w:val="0006345F"/>
    <w:rsid w:val="00067AAD"/>
    <w:rsid w:val="000738EA"/>
    <w:rsid w:val="00075272"/>
    <w:rsid w:val="00076F34"/>
    <w:rsid w:val="00081B5E"/>
    <w:rsid w:val="00082A19"/>
    <w:rsid w:val="00090C9A"/>
    <w:rsid w:val="000920E2"/>
    <w:rsid w:val="000933E7"/>
    <w:rsid w:val="000953A3"/>
    <w:rsid w:val="000965BE"/>
    <w:rsid w:val="00096B85"/>
    <w:rsid w:val="00097F3F"/>
    <w:rsid w:val="000A1916"/>
    <w:rsid w:val="000B1379"/>
    <w:rsid w:val="000B1533"/>
    <w:rsid w:val="000B24DC"/>
    <w:rsid w:val="000B58A8"/>
    <w:rsid w:val="000C082C"/>
    <w:rsid w:val="000C1116"/>
    <w:rsid w:val="000C1797"/>
    <w:rsid w:val="000C3B06"/>
    <w:rsid w:val="000C3E46"/>
    <w:rsid w:val="000D5D5F"/>
    <w:rsid w:val="000E0822"/>
    <w:rsid w:val="000E22C0"/>
    <w:rsid w:val="000E5D10"/>
    <w:rsid w:val="000E7808"/>
    <w:rsid w:val="000F331A"/>
    <w:rsid w:val="000F33C8"/>
    <w:rsid w:val="000F4D16"/>
    <w:rsid w:val="000F5738"/>
    <w:rsid w:val="000F5979"/>
    <w:rsid w:val="00102AF0"/>
    <w:rsid w:val="0011439B"/>
    <w:rsid w:val="0011741A"/>
    <w:rsid w:val="00122B92"/>
    <w:rsid w:val="0012618B"/>
    <w:rsid w:val="0013014A"/>
    <w:rsid w:val="00133F54"/>
    <w:rsid w:val="00134BD1"/>
    <w:rsid w:val="00134E65"/>
    <w:rsid w:val="001375E6"/>
    <w:rsid w:val="00142066"/>
    <w:rsid w:val="00142630"/>
    <w:rsid w:val="00142E82"/>
    <w:rsid w:val="00143649"/>
    <w:rsid w:val="00146244"/>
    <w:rsid w:val="001471B3"/>
    <w:rsid w:val="00153573"/>
    <w:rsid w:val="00153913"/>
    <w:rsid w:val="00155A2D"/>
    <w:rsid w:val="00155ECD"/>
    <w:rsid w:val="001562FC"/>
    <w:rsid w:val="001567D5"/>
    <w:rsid w:val="001617A0"/>
    <w:rsid w:val="00162568"/>
    <w:rsid w:val="00162CF0"/>
    <w:rsid w:val="001705D6"/>
    <w:rsid w:val="0017234D"/>
    <w:rsid w:val="0017248E"/>
    <w:rsid w:val="00186865"/>
    <w:rsid w:val="00186943"/>
    <w:rsid w:val="00190DA5"/>
    <w:rsid w:val="001912A0"/>
    <w:rsid w:val="00196A5B"/>
    <w:rsid w:val="00197A11"/>
    <w:rsid w:val="001A54A4"/>
    <w:rsid w:val="001A6CA9"/>
    <w:rsid w:val="001A72C4"/>
    <w:rsid w:val="001B1950"/>
    <w:rsid w:val="001B438F"/>
    <w:rsid w:val="001B4D55"/>
    <w:rsid w:val="001C0FA6"/>
    <w:rsid w:val="001C14F5"/>
    <w:rsid w:val="001D0EB3"/>
    <w:rsid w:val="001D14C9"/>
    <w:rsid w:val="001D1C81"/>
    <w:rsid w:val="001D356F"/>
    <w:rsid w:val="001E1CC6"/>
    <w:rsid w:val="001E382D"/>
    <w:rsid w:val="001E4ED5"/>
    <w:rsid w:val="001F2494"/>
    <w:rsid w:val="001F3FEE"/>
    <w:rsid w:val="002015B7"/>
    <w:rsid w:val="002053A8"/>
    <w:rsid w:val="00211335"/>
    <w:rsid w:val="00221500"/>
    <w:rsid w:val="00222A34"/>
    <w:rsid w:val="00226D12"/>
    <w:rsid w:val="00227E6D"/>
    <w:rsid w:val="00236A7A"/>
    <w:rsid w:val="002414D9"/>
    <w:rsid w:val="002416D9"/>
    <w:rsid w:val="002429B4"/>
    <w:rsid w:val="002445F9"/>
    <w:rsid w:val="0024789A"/>
    <w:rsid w:val="00247A40"/>
    <w:rsid w:val="00251BE2"/>
    <w:rsid w:val="00254F5F"/>
    <w:rsid w:val="00256A5B"/>
    <w:rsid w:val="002601BE"/>
    <w:rsid w:val="00260FA1"/>
    <w:rsid w:val="00263D03"/>
    <w:rsid w:val="002662A0"/>
    <w:rsid w:val="00266A7A"/>
    <w:rsid w:val="00270905"/>
    <w:rsid w:val="002715D4"/>
    <w:rsid w:val="00273669"/>
    <w:rsid w:val="00274BD5"/>
    <w:rsid w:val="00274D77"/>
    <w:rsid w:val="0027700A"/>
    <w:rsid w:val="0028226B"/>
    <w:rsid w:val="002827C7"/>
    <w:rsid w:val="00284A6B"/>
    <w:rsid w:val="002851EE"/>
    <w:rsid w:val="00291051"/>
    <w:rsid w:val="0029250A"/>
    <w:rsid w:val="0029367D"/>
    <w:rsid w:val="00294D9E"/>
    <w:rsid w:val="002A0451"/>
    <w:rsid w:val="002A612B"/>
    <w:rsid w:val="002B0260"/>
    <w:rsid w:val="002B1B15"/>
    <w:rsid w:val="002B72B5"/>
    <w:rsid w:val="002B77C0"/>
    <w:rsid w:val="002C0054"/>
    <w:rsid w:val="002C0773"/>
    <w:rsid w:val="002C147D"/>
    <w:rsid w:val="002C558E"/>
    <w:rsid w:val="002D0089"/>
    <w:rsid w:val="002D148A"/>
    <w:rsid w:val="002D3ABB"/>
    <w:rsid w:val="002D4AD0"/>
    <w:rsid w:val="002D51C9"/>
    <w:rsid w:val="002E1367"/>
    <w:rsid w:val="002F3CC9"/>
    <w:rsid w:val="002F4B42"/>
    <w:rsid w:val="002F689A"/>
    <w:rsid w:val="002F6E6A"/>
    <w:rsid w:val="00301268"/>
    <w:rsid w:val="0030247C"/>
    <w:rsid w:val="00306BC1"/>
    <w:rsid w:val="0030714F"/>
    <w:rsid w:val="0031033D"/>
    <w:rsid w:val="00315585"/>
    <w:rsid w:val="00316AEB"/>
    <w:rsid w:val="00317BC0"/>
    <w:rsid w:val="00322725"/>
    <w:rsid w:val="003268D5"/>
    <w:rsid w:val="00330BA3"/>
    <w:rsid w:val="00334E92"/>
    <w:rsid w:val="00337236"/>
    <w:rsid w:val="00340A7B"/>
    <w:rsid w:val="003414FD"/>
    <w:rsid w:val="0034473B"/>
    <w:rsid w:val="00347625"/>
    <w:rsid w:val="003572D3"/>
    <w:rsid w:val="0036212C"/>
    <w:rsid w:val="00362843"/>
    <w:rsid w:val="00362D16"/>
    <w:rsid w:val="00364249"/>
    <w:rsid w:val="00372350"/>
    <w:rsid w:val="0037365B"/>
    <w:rsid w:val="00373AD8"/>
    <w:rsid w:val="00375899"/>
    <w:rsid w:val="00376FFA"/>
    <w:rsid w:val="003803D9"/>
    <w:rsid w:val="0038097A"/>
    <w:rsid w:val="00383E3A"/>
    <w:rsid w:val="003878B0"/>
    <w:rsid w:val="0039586F"/>
    <w:rsid w:val="00396C20"/>
    <w:rsid w:val="003A014B"/>
    <w:rsid w:val="003A39D7"/>
    <w:rsid w:val="003A3E9C"/>
    <w:rsid w:val="003B0D45"/>
    <w:rsid w:val="003B702E"/>
    <w:rsid w:val="003B74CA"/>
    <w:rsid w:val="003C5B1B"/>
    <w:rsid w:val="003D27E9"/>
    <w:rsid w:val="003D3781"/>
    <w:rsid w:val="003D4B0E"/>
    <w:rsid w:val="003D4FE1"/>
    <w:rsid w:val="003D5AF1"/>
    <w:rsid w:val="003E2072"/>
    <w:rsid w:val="003E36C7"/>
    <w:rsid w:val="003E373C"/>
    <w:rsid w:val="003E5223"/>
    <w:rsid w:val="003E5484"/>
    <w:rsid w:val="003E6370"/>
    <w:rsid w:val="003F0E00"/>
    <w:rsid w:val="003F7EB2"/>
    <w:rsid w:val="00401BC6"/>
    <w:rsid w:val="00405DEA"/>
    <w:rsid w:val="004068DD"/>
    <w:rsid w:val="00406996"/>
    <w:rsid w:val="0041203B"/>
    <w:rsid w:val="00417FFA"/>
    <w:rsid w:val="00421861"/>
    <w:rsid w:val="00425095"/>
    <w:rsid w:val="004266B2"/>
    <w:rsid w:val="00432058"/>
    <w:rsid w:val="00436353"/>
    <w:rsid w:val="0043714C"/>
    <w:rsid w:val="00442BBF"/>
    <w:rsid w:val="00442D41"/>
    <w:rsid w:val="00443A0C"/>
    <w:rsid w:val="00443E57"/>
    <w:rsid w:val="00444FDA"/>
    <w:rsid w:val="004455CD"/>
    <w:rsid w:val="00446D12"/>
    <w:rsid w:val="00447AA2"/>
    <w:rsid w:val="00447CDB"/>
    <w:rsid w:val="00452FB7"/>
    <w:rsid w:val="0045518E"/>
    <w:rsid w:val="004564E3"/>
    <w:rsid w:val="00460CAC"/>
    <w:rsid w:val="0046175A"/>
    <w:rsid w:val="004621B4"/>
    <w:rsid w:val="0046647B"/>
    <w:rsid w:val="00467EE5"/>
    <w:rsid w:val="00470D44"/>
    <w:rsid w:val="004713D5"/>
    <w:rsid w:val="0047232E"/>
    <w:rsid w:val="00477C5D"/>
    <w:rsid w:val="00481342"/>
    <w:rsid w:val="00481CD5"/>
    <w:rsid w:val="0048259B"/>
    <w:rsid w:val="0048627B"/>
    <w:rsid w:val="00487509"/>
    <w:rsid w:val="00492944"/>
    <w:rsid w:val="00492D5E"/>
    <w:rsid w:val="004975FC"/>
    <w:rsid w:val="004A1A69"/>
    <w:rsid w:val="004A2FA3"/>
    <w:rsid w:val="004A3425"/>
    <w:rsid w:val="004A72DD"/>
    <w:rsid w:val="004B089F"/>
    <w:rsid w:val="004B0BED"/>
    <w:rsid w:val="004B3E96"/>
    <w:rsid w:val="004B5B52"/>
    <w:rsid w:val="004C000D"/>
    <w:rsid w:val="004C0B7A"/>
    <w:rsid w:val="004C113F"/>
    <w:rsid w:val="004C3825"/>
    <w:rsid w:val="004C398F"/>
    <w:rsid w:val="004C55FC"/>
    <w:rsid w:val="004C5937"/>
    <w:rsid w:val="004C6ACB"/>
    <w:rsid w:val="004D0E90"/>
    <w:rsid w:val="004D6AA6"/>
    <w:rsid w:val="004D7804"/>
    <w:rsid w:val="004E0085"/>
    <w:rsid w:val="004E3622"/>
    <w:rsid w:val="004E398C"/>
    <w:rsid w:val="004E491B"/>
    <w:rsid w:val="004E58FD"/>
    <w:rsid w:val="004E6D1E"/>
    <w:rsid w:val="004E7896"/>
    <w:rsid w:val="004F0232"/>
    <w:rsid w:val="004F5695"/>
    <w:rsid w:val="004F6B61"/>
    <w:rsid w:val="004F7885"/>
    <w:rsid w:val="00503BD5"/>
    <w:rsid w:val="00506085"/>
    <w:rsid w:val="005063CC"/>
    <w:rsid w:val="00511357"/>
    <w:rsid w:val="00511E8B"/>
    <w:rsid w:val="00517F15"/>
    <w:rsid w:val="005254B5"/>
    <w:rsid w:val="00526F84"/>
    <w:rsid w:val="00533B95"/>
    <w:rsid w:val="00537B55"/>
    <w:rsid w:val="00537F4E"/>
    <w:rsid w:val="00541AC1"/>
    <w:rsid w:val="00544B78"/>
    <w:rsid w:val="00544F58"/>
    <w:rsid w:val="00545024"/>
    <w:rsid w:val="00545B55"/>
    <w:rsid w:val="005461F5"/>
    <w:rsid w:val="0054639B"/>
    <w:rsid w:val="00547AF4"/>
    <w:rsid w:val="005504ED"/>
    <w:rsid w:val="00553340"/>
    <w:rsid w:val="005547D4"/>
    <w:rsid w:val="00556610"/>
    <w:rsid w:val="00556974"/>
    <w:rsid w:val="00556DDE"/>
    <w:rsid w:val="00560FAB"/>
    <w:rsid w:val="0056228C"/>
    <w:rsid w:val="005647A9"/>
    <w:rsid w:val="00566340"/>
    <w:rsid w:val="005703E3"/>
    <w:rsid w:val="00571A4C"/>
    <w:rsid w:val="00584592"/>
    <w:rsid w:val="005876A5"/>
    <w:rsid w:val="0059015D"/>
    <w:rsid w:val="00590A60"/>
    <w:rsid w:val="0059240A"/>
    <w:rsid w:val="005A4CF8"/>
    <w:rsid w:val="005A546E"/>
    <w:rsid w:val="005A6BF5"/>
    <w:rsid w:val="005A6C88"/>
    <w:rsid w:val="005A7F83"/>
    <w:rsid w:val="005B1E86"/>
    <w:rsid w:val="005B30A5"/>
    <w:rsid w:val="005B5A30"/>
    <w:rsid w:val="005B6472"/>
    <w:rsid w:val="005B6F7E"/>
    <w:rsid w:val="005B71A3"/>
    <w:rsid w:val="005B71E4"/>
    <w:rsid w:val="005D105F"/>
    <w:rsid w:val="005D31A5"/>
    <w:rsid w:val="005D435C"/>
    <w:rsid w:val="005D4F0E"/>
    <w:rsid w:val="005D6B06"/>
    <w:rsid w:val="005D7A0C"/>
    <w:rsid w:val="005E1884"/>
    <w:rsid w:val="005E29D9"/>
    <w:rsid w:val="005E4642"/>
    <w:rsid w:val="005E541A"/>
    <w:rsid w:val="005E59B4"/>
    <w:rsid w:val="005E694D"/>
    <w:rsid w:val="005E6F39"/>
    <w:rsid w:val="005F3824"/>
    <w:rsid w:val="006007A5"/>
    <w:rsid w:val="0060289D"/>
    <w:rsid w:val="00605F12"/>
    <w:rsid w:val="00606D38"/>
    <w:rsid w:val="0061078D"/>
    <w:rsid w:val="00610891"/>
    <w:rsid w:val="006153F8"/>
    <w:rsid w:val="006157A8"/>
    <w:rsid w:val="006163EB"/>
    <w:rsid w:val="006179DF"/>
    <w:rsid w:val="00620744"/>
    <w:rsid w:val="006220CA"/>
    <w:rsid w:val="00624452"/>
    <w:rsid w:val="00624BD0"/>
    <w:rsid w:val="00626D39"/>
    <w:rsid w:val="006273D7"/>
    <w:rsid w:val="00636FF1"/>
    <w:rsid w:val="0063739F"/>
    <w:rsid w:val="00637450"/>
    <w:rsid w:val="006408DE"/>
    <w:rsid w:val="00643D06"/>
    <w:rsid w:val="00647F7F"/>
    <w:rsid w:val="006506BF"/>
    <w:rsid w:val="00652EB5"/>
    <w:rsid w:val="00653F6C"/>
    <w:rsid w:val="00660183"/>
    <w:rsid w:val="006617BF"/>
    <w:rsid w:val="00663DB5"/>
    <w:rsid w:val="00665996"/>
    <w:rsid w:val="006729AB"/>
    <w:rsid w:val="00672C23"/>
    <w:rsid w:val="006743D6"/>
    <w:rsid w:val="00675191"/>
    <w:rsid w:val="00683A9E"/>
    <w:rsid w:val="00683AE2"/>
    <w:rsid w:val="00690151"/>
    <w:rsid w:val="00691A7C"/>
    <w:rsid w:val="006927CD"/>
    <w:rsid w:val="00695A9D"/>
    <w:rsid w:val="00695EB5"/>
    <w:rsid w:val="00696AB5"/>
    <w:rsid w:val="00696EB9"/>
    <w:rsid w:val="006A0634"/>
    <w:rsid w:val="006A2D09"/>
    <w:rsid w:val="006A5CF2"/>
    <w:rsid w:val="006B218D"/>
    <w:rsid w:val="006B238E"/>
    <w:rsid w:val="006B2908"/>
    <w:rsid w:val="006B4F5A"/>
    <w:rsid w:val="006B5993"/>
    <w:rsid w:val="006B6351"/>
    <w:rsid w:val="006B68BB"/>
    <w:rsid w:val="006C08F0"/>
    <w:rsid w:val="006C1E54"/>
    <w:rsid w:val="006C1F1E"/>
    <w:rsid w:val="006C548D"/>
    <w:rsid w:val="006D05C6"/>
    <w:rsid w:val="006D3E35"/>
    <w:rsid w:val="006D42F2"/>
    <w:rsid w:val="006D60C1"/>
    <w:rsid w:val="006D70CE"/>
    <w:rsid w:val="006E0799"/>
    <w:rsid w:val="006E1C85"/>
    <w:rsid w:val="006E4D1A"/>
    <w:rsid w:val="006E659F"/>
    <w:rsid w:val="006F1677"/>
    <w:rsid w:val="006F3E51"/>
    <w:rsid w:val="00710207"/>
    <w:rsid w:val="00713E03"/>
    <w:rsid w:val="00717CB9"/>
    <w:rsid w:val="007217DD"/>
    <w:rsid w:val="00730887"/>
    <w:rsid w:val="00736EEA"/>
    <w:rsid w:val="00737518"/>
    <w:rsid w:val="00742AC8"/>
    <w:rsid w:val="00743092"/>
    <w:rsid w:val="00743FF8"/>
    <w:rsid w:val="00745118"/>
    <w:rsid w:val="00747BC8"/>
    <w:rsid w:val="00751A6B"/>
    <w:rsid w:val="00751C23"/>
    <w:rsid w:val="00753385"/>
    <w:rsid w:val="00753A57"/>
    <w:rsid w:val="00755FEE"/>
    <w:rsid w:val="00770304"/>
    <w:rsid w:val="00773B7A"/>
    <w:rsid w:val="0077472C"/>
    <w:rsid w:val="00776B07"/>
    <w:rsid w:val="00777666"/>
    <w:rsid w:val="00783399"/>
    <w:rsid w:val="00787B69"/>
    <w:rsid w:val="00790211"/>
    <w:rsid w:val="00792C06"/>
    <w:rsid w:val="00795B33"/>
    <w:rsid w:val="007A39EB"/>
    <w:rsid w:val="007B0318"/>
    <w:rsid w:val="007B045E"/>
    <w:rsid w:val="007B2C70"/>
    <w:rsid w:val="007B4675"/>
    <w:rsid w:val="007B5299"/>
    <w:rsid w:val="007B6560"/>
    <w:rsid w:val="007B6F66"/>
    <w:rsid w:val="007C04D5"/>
    <w:rsid w:val="007C19DF"/>
    <w:rsid w:val="007D2EC1"/>
    <w:rsid w:val="007D764E"/>
    <w:rsid w:val="007D7888"/>
    <w:rsid w:val="007E30F3"/>
    <w:rsid w:val="007E7B32"/>
    <w:rsid w:val="007F047B"/>
    <w:rsid w:val="007F3250"/>
    <w:rsid w:val="007F3EF8"/>
    <w:rsid w:val="007F6B4D"/>
    <w:rsid w:val="007F77D2"/>
    <w:rsid w:val="00801533"/>
    <w:rsid w:val="00802AB7"/>
    <w:rsid w:val="00802FD9"/>
    <w:rsid w:val="0080371A"/>
    <w:rsid w:val="00803F78"/>
    <w:rsid w:val="00804D2B"/>
    <w:rsid w:val="00805665"/>
    <w:rsid w:val="00810140"/>
    <w:rsid w:val="00813F86"/>
    <w:rsid w:val="0081403B"/>
    <w:rsid w:val="00817471"/>
    <w:rsid w:val="00820D4D"/>
    <w:rsid w:val="00822281"/>
    <w:rsid w:val="00822D09"/>
    <w:rsid w:val="00824C65"/>
    <w:rsid w:val="008312C9"/>
    <w:rsid w:val="00833B75"/>
    <w:rsid w:val="0083429D"/>
    <w:rsid w:val="00837544"/>
    <w:rsid w:val="008379D7"/>
    <w:rsid w:val="00842027"/>
    <w:rsid w:val="008431E5"/>
    <w:rsid w:val="00844843"/>
    <w:rsid w:val="008526CF"/>
    <w:rsid w:val="008612F2"/>
    <w:rsid w:val="008636C6"/>
    <w:rsid w:val="00866EA5"/>
    <w:rsid w:val="00867295"/>
    <w:rsid w:val="00870767"/>
    <w:rsid w:val="00871490"/>
    <w:rsid w:val="008719E9"/>
    <w:rsid w:val="008775D4"/>
    <w:rsid w:val="00877CD4"/>
    <w:rsid w:val="008801D8"/>
    <w:rsid w:val="00882FEA"/>
    <w:rsid w:val="00884E60"/>
    <w:rsid w:val="00890F2A"/>
    <w:rsid w:val="0089137F"/>
    <w:rsid w:val="00891D07"/>
    <w:rsid w:val="00894225"/>
    <w:rsid w:val="008945DE"/>
    <w:rsid w:val="008954C3"/>
    <w:rsid w:val="00896925"/>
    <w:rsid w:val="008979E4"/>
    <w:rsid w:val="00897D83"/>
    <w:rsid w:val="008A5E86"/>
    <w:rsid w:val="008B095B"/>
    <w:rsid w:val="008B0D04"/>
    <w:rsid w:val="008B4AF5"/>
    <w:rsid w:val="008B50E0"/>
    <w:rsid w:val="008B6B32"/>
    <w:rsid w:val="008B6EEC"/>
    <w:rsid w:val="008C164E"/>
    <w:rsid w:val="008C293F"/>
    <w:rsid w:val="008D359B"/>
    <w:rsid w:val="008D7578"/>
    <w:rsid w:val="008E1043"/>
    <w:rsid w:val="008E1077"/>
    <w:rsid w:val="008E185B"/>
    <w:rsid w:val="008E474D"/>
    <w:rsid w:val="008E7794"/>
    <w:rsid w:val="008F280B"/>
    <w:rsid w:val="008F5724"/>
    <w:rsid w:val="008F692C"/>
    <w:rsid w:val="008F6ED9"/>
    <w:rsid w:val="008F708B"/>
    <w:rsid w:val="008F7268"/>
    <w:rsid w:val="009008F6"/>
    <w:rsid w:val="00901B2E"/>
    <w:rsid w:val="00902681"/>
    <w:rsid w:val="00903763"/>
    <w:rsid w:val="00906D89"/>
    <w:rsid w:val="009101D3"/>
    <w:rsid w:val="009129D5"/>
    <w:rsid w:val="00914144"/>
    <w:rsid w:val="00914D97"/>
    <w:rsid w:val="00914FC0"/>
    <w:rsid w:val="0093041A"/>
    <w:rsid w:val="00931690"/>
    <w:rsid w:val="009351D0"/>
    <w:rsid w:val="009364DF"/>
    <w:rsid w:val="00943B30"/>
    <w:rsid w:val="00943BEF"/>
    <w:rsid w:val="009521F3"/>
    <w:rsid w:val="00954A01"/>
    <w:rsid w:val="00954EF7"/>
    <w:rsid w:val="00957E49"/>
    <w:rsid w:val="0096068B"/>
    <w:rsid w:val="009606FD"/>
    <w:rsid w:val="00964A2E"/>
    <w:rsid w:val="00966DD0"/>
    <w:rsid w:val="00971EC6"/>
    <w:rsid w:val="00973590"/>
    <w:rsid w:val="0097428D"/>
    <w:rsid w:val="00975E7A"/>
    <w:rsid w:val="00980C8E"/>
    <w:rsid w:val="00981EAE"/>
    <w:rsid w:val="00983BBD"/>
    <w:rsid w:val="009850B1"/>
    <w:rsid w:val="00987964"/>
    <w:rsid w:val="009937C9"/>
    <w:rsid w:val="00994BD0"/>
    <w:rsid w:val="0099705B"/>
    <w:rsid w:val="00997752"/>
    <w:rsid w:val="009A04BE"/>
    <w:rsid w:val="009A172C"/>
    <w:rsid w:val="009A1D5F"/>
    <w:rsid w:val="009A415F"/>
    <w:rsid w:val="009B3A47"/>
    <w:rsid w:val="009B428F"/>
    <w:rsid w:val="009B64AA"/>
    <w:rsid w:val="009B65C9"/>
    <w:rsid w:val="009B689E"/>
    <w:rsid w:val="009C1033"/>
    <w:rsid w:val="009C16EE"/>
    <w:rsid w:val="009D1DA7"/>
    <w:rsid w:val="009D4DC9"/>
    <w:rsid w:val="009D72C5"/>
    <w:rsid w:val="009D7BC4"/>
    <w:rsid w:val="009E2BF3"/>
    <w:rsid w:val="009E2FFB"/>
    <w:rsid w:val="009E3BFC"/>
    <w:rsid w:val="009E603B"/>
    <w:rsid w:val="009E674B"/>
    <w:rsid w:val="009E70FE"/>
    <w:rsid w:val="009F033B"/>
    <w:rsid w:val="009F286E"/>
    <w:rsid w:val="009F5591"/>
    <w:rsid w:val="00A0102B"/>
    <w:rsid w:val="00A02294"/>
    <w:rsid w:val="00A04B1B"/>
    <w:rsid w:val="00A134E3"/>
    <w:rsid w:val="00A20AFA"/>
    <w:rsid w:val="00A21659"/>
    <w:rsid w:val="00A2246C"/>
    <w:rsid w:val="00A3075A"/>
    <w:rsid w:val="00A34551"/>
    <w:rsid w:val="00A365DC"/>
    <w:rsid w:val="00A405F9"/>
    <w:rsid w:val="00A41C19"/>
    <w:rsid w:val="00A46DCE"/>
    <w:rsid w:val="00A473BB"/>
    <w:rsid w:val="00A51618"/>
    <w:rsid w:val="00A5255B"/>
    <w:rsid w:val="00A57F02"/>
    <w:rsid w:val="00A60F1E"/>
    <w:rsid w:val="00A62F0F"/>
    <w:rsid w:val="00A637AD"/>
    <w:rsid w:val="00A64A11"/>
    <w:rsid w:val="00A6704F"/>
    <w:rsid w:val="00A67C10"/>
    <w:rsid w:val="00A7255D"/>
    <w:rsid w:val="00A7566E"/>
    <w:rsid w:val="00A80178"/>
    <w:rsid w:val="00A801F0"/>
    <w:rsid w:val="00A86CF9"/>
    <w:rsid w:val="00AA0CC3"/>
    <w:rsid w:val="00AA3F84"/>
    <w:rsid w:val="00AA7685"/>
    <w:rsid w:val="00AB1043"/>
    <w:rsid w:val="00AB3196"/>
    <w:rsid w:val="00AB4208"/>
    <w:rsid w:val="00AB5647"/>
    <w:rsid w:val="00AC12AB"/>
    <w:rsid w:val="00AC4F0D"/>
    <w:rsid w:val="00AC7F3B"/>
    <w:rsid w:val="00AD0FBE"/>
    <w:rsid w:val="00AD253C"/>
    <w:rsid w:val="00AD277E"/>
    <w:rsid w:val="00AE1E61"/>
    <w:rsid w:val="00AE202E"/>
    <w:rsid w:val="00AF02A4"/>
    <w:rsid w:val="00AF1341"/>
    <w:rsid w:val="00AF2002"/>
    <w:rsid w:val="00AF4DBA"/>
    <w:rsid w:val="00AF5600"/>
    <w:rsid w:val="00AF6AF1"/>
    <w:rsid w:val="00B01C40"/>
    <w:rsid w:val="00B03CBE"/>
    <w:rsid w:val="00B0444F"/>
    <w:rsid w:val="00B06189"/>
    <w:rsid w:val="00B1189E"/>
    <w:rsid w:val="00B2229B"/>
    <w:rsid w:val="00B265DB"/>
    <w:rsid w:val="00B26FAA"/>
    <w:rsid w:val="00B367F4"/>
    <w:rsid w:val="00B37A04"/>
    <w:rsid w:val="00B456A3"/>
    <w:rsid w:val="00B47819"/>
    <w:rsid w:val="00B51B38"/>
    <w:rsid w:val="00B52D19"/>
    <w:rsid w:val="00B63490"/>
    <w:rsid w:val="00B64741"/>
    <w:rsid w:val="00B6531B"/>
    <w:rsid w:val="00B65BFB"/>
    <w:rsid w:val="00B6664E"/>
    <w:rsid w:val="00B66CA7"/>
    <w:rsid w:val="00B71807"/>
    <w:rsid w:val="00B73D1E"/>
    <w:rsid w:val="00B74469"/>
    <w:rsid w:val="00B76529"/>
    <w:rsid w:val="00B76B76"/>
    <w:rsid w:val="00B771C2"/>
    <w:rsid w:val="00B81050"/>
    <w:rsid w:val="00B952B4"/>
    <w:rsid w:val="00B961EE"/>
    <w:rsid w:val="00B97146"/>
    <w:rsid w:val="00BA4463"/>
    <w:rsid w:val="00BA547F"/>
    <w:rsid w:val="00BA5521"/>
    <w:rsid w:val="00BB4526"/>
    <w:rsid w:val="00BB4A1C"/>
    <w:rsid w:val="00BB4A3D"/>
    <w:rsid w:val="00BB7F83"/>
    <w:rsid w:val="00BC37F6"/>
    <w:rsid w:val="00BC6030"/>
    <w:rsid w:val="00BD18AE"/>
    <w:rsid w:val="00BD4F24"/>
    <w:rsid w:val="00BF165C"/>
    <w:rsid w:val="00BF3054"/>
    <w:rsid w:val="00BF47DC"/>
    <w:rsid w:val="00BF4ACE"/>
    <w:rsid w:val="00BF6ECF"/>
    <w:rsid w:val="00C023EE"/>
    <w:rsid w:val="00C05297"/>
    <w:rsid w:val="00C07B97"/>
    <w:rsid w:val="00C119AC"/>
    <w:rsid w:val="00C1207E"/>
    <w:rsid w:val="00C1305B"/>
    <w:rsid w:val="00C139D6"/>
    <w:rsid w:val="00C14EB4"/>
    <w:rsid w:val="00C15079"/>
    <w:rsid w:val="00C17C17"/>
    <w:rsid w:val="00C20070"/>
    <w:rsid w:val="00C200C2"/>
    <w:rsid w:val="00C25347"/>
    <w:rsid w:val="00C25D13"/>
    <w:rsid w:val="00C2790A"/>
    <w:rsid w:val="00C314EA"/>
    <w:rsid w:val="00C44054"/>
    <w:rsid w:val="00C462B3"/>
    <w:rsid w:val="00C55AC4"/>
    <w:rsid w:val="00C56B02"/>
    <w:rsid w:val="00C60466"/>
    <w:rsid w:val="00C6166D"/>
    <w:rsid w:val="00C61670"/>
    <w:rsid w:val="00C7163B"/>
    <w:rsid w:val="00C75A90"/>
    <w:rsid w:val="00C76A72"/>
    <w:rsid w:val="00C77B7A"/>
    <w:rsid w:val="00C83D6C"/>
    <w:rsid w:val="00C85134"/>
    <w:rsid w:val="00C87A39"/>
    <w:rsid w:val="00C87D3C"/>
    <w:rsid w:val="00C92648"/>
    <w:rsid w:val="00C92C5A"/>
    <w:rsid w:val="00C93C76"/>
    <w:rsid w:val="00C979A9"/>
    <w:rsid w:val="00CA0EA8"/>
    <w:rsid w:val="00CA1294"/>
    <w:rsid w:val="00CA1404"/>
    <w:rsid w:val="00CA63FA"/>
    <w:rsid w:val="00CA6882"/>
    <w:rsid w:val="00CA780C"/>
    <w:rsid w:val="00CA785B"/>
    <w:rsid w:val="00CB3266"/>
    <w:rsid w:val="00CB7E22"/>
    <w:rsid w:val="00CC198F"/>
    <w:rsid w:val="00CC2D5F"/>
    <w:rsid w:val="00CC4729"/>
    <w:rsid w:val="00CD0D3A"/>
    <w:rsid w:val="00CD63DB"/>
    <w:rsid w:val="00CD750E"/>
    <w:rsid w:val="00CE2114"/>
    <w:rsid w:val="00CE490A"/>
    <w:rsid w:val="00CE50B8"/>
    <w:rsid w:val="00CE54AB"/>
    <w:rsid w:val="00CF0AB8"/>
    <w:rsid w:val="00CF2802"/>
    <w:rsid w:val="00CF2A60"/>
    <w:rsid w:val="00CF4888"/>
    <w:rsid w:val="00CF4EED"/>
    <w:rsid w:val="00CF4F26"/>
    <w:rsid w:val="00CF66E5"/>
    <w:rsid w:val="00CF7309"/>
    <w:rsid w:val="00D006D7"/>
    <w:rsid w:val="00D0109C"/>
    <w:rsid w:val="00D051C4"/>
    <w:rsid w:val="00D0647E"/>
    <w:rsid w:val="00D1065D"/>
    <w:rsid w:val="00D12C1C"/>
    <w:rsid w:val="00D14AD6"/>
    <w:rsid w:val="00D238B4"/>
    <w:rsid w:val="00D30150"/>
    <w:rsid w:val="00D30E0C"/>
    <w:rsid w:val="00D32B43"/>
    <w:rsid w:val="00D32B53"/>
    <w:rsid w:val="00D36A17"/>
    <w:rsid w:val="00D36D37"/>
    <w:rsid w:val="00D42C14"/>
    <w:rsid w:val="00D4442A"/>
    <w:rsid w:val="00D461A7"/>
    <w:rsid w:val="00D46FD2"/>
    <w:rsid w:val="00D53104"/>
    <w:rsid w:val="00D53379"/>
    <w:rsid w:val="00D53F1F"/>
    <w:rsid w:val="00D54420"/>
    <w:rsid w:val="00D54912"/>
    <w:rsid w:val="00D55676"/>
    <w:rsid w:val="00D56CA3"/>
    <w:rsid w:val="00D579F2"/>
    <w:rsid w:val="00D63C3E"/>
    <w:rsid w:val="00D64018"/>
    <w:rsid w:val="00D71A66"/>
    <w:rsid w:val="00D71B8A"/>
    <w:rsid w:val="00D75306"/>
    <w:rsid w:val="00D8177E"/>
    <w:rsid w:val="00D8224A"/>
    <w:rsid w:val="00D82AAA"/>
    <w:rsid w:val="00D832C2"/>
    <w:rsid w:val="00D868FE"/>
    <w:rsid w:val="00D90794"/>
    <w:rsid w:val="00D913B4"/>
    <w:rsid w:val="00D95150"/>
    <w:rsid w:val="00D95406"/>
    <w:rsid w:val="00DA4CB2"/>
    <w:rsid w:val="00DA5022"/>
    <w:rsid w:val="00DB0AA6"/>
    <w:rsid w:val="00DB35C1"/>
    <w:rsid w:val="00DB4448"/>
    <w:rsid w:val="00DB660C"/>
    <w:rsid w:val="00DC4273"/>
    <w:rsid w:val="00DC50C6"/>
    <w:rsid w:val="00DC656E"/>
    <w:rsid w:val="00DC7528"/>
    <w:rsid w:val="00DD148D"/>
    <w:rsid w:val="00DD2772"/>
    <w:rsid w:val="00DD2F50"/>
    <w:rsid w:val="00DD6C21"/>
    <w:rsid w:val="00DE0267"/>
    <w:rsid w:val="00DE3F8E"/>
    <w:rsid w:val="00DE4C59"/>
    <w:rsid w:val="00DE72E5"/>
    <w:rsid w:val="00DF453C"/>
    <w:rsid w:val="00E14181"/>
    <w:rsid w:val="00E16CE9"/>
    <w:rsid w:val="00E1793C"/>
    <w:rsid w:val="00E204A7"/>
    <w:rsid w:val="00E23348"/>
    <w:rsid w:val="00E23C49"/>
    <w:rsid w:val="00E300A8"/>
    <w:rsid w:val="00E30B6D"/>
    <w:rsid w:val="00E31CD2"/>
    <w:rsid w:val="00E3372F"/>
    <w:rsid w:val="00E34905"/>
    <w:rsid w:val="00E37926"/>
    <w:rsid w:val="00E46A0C"/>
    <w:rsid w:val="00E514FA"/>
    <w:rsid w:val="00E52151"/>
    <w:rsid w:val="00E53FFA"/>
    <w:rsid w:val="00E54546"/>
    <w:rsid w:val="00E55A8F"/>
    <w:rsid w:val="00E60262"/>
    <w:rsid w:val="00E64A12"/>
    <w:rsid w:val="00E70BDA"/>
    <w:rsid w:val="00E72755"/>
    <w:rsid w:val="00E74898"/>
    <w:rsid w:val="00E75A59"/>
    <w:rsid w:val="00E777A9"/>
    <w:rsid w:val="00E77A04"/>
    <w:rsid w:val="00E77E9F"/>
    <w:rsid w:val="00E83B68"/>
    <w:rsid w:val="00E83F32"/>
    <w:rsid w:val="00E855E0"/>
    <w:rsid w:val="00E86077"/>
    <w:rsid w:val="00E860A2"/>
    <w:rsid w:val="00E86722"/>
    <w:rsid w:val="00E86E99"/>
    <w:rsid w:val="00E90FE8"/>
    <w:rsid w:val="00E92054"/>
    <w:rsid w:val="00E92A00"/>
    <w:rsid w:val="00E94BBF"/>
    <w:rsid w:val="00E95CD7"/>
    <w:rsid w:val="00EA319B"/>
    <w:rsid w:val="00EA57C8"/>
    <w:rsid w:val="00EA5ED5"/>
    <w:rsid w:val="00EB0335"/>
    <w:rsid w:val="00EB299D"/>
    <w:rsid w:val="00EB70CE"/>
    <w:rsid w:val="00EC08A2"/>
    <w:rsid w:val="00EC0F4B"/>
    <w:rsid w:val="00EC557C"/>
    <w:rsid w:val="00EC567D"/>
    <w:rsid w:val="00EC5934"/>
    <w:rsid w:val="00EC6040"/>
    <w:rsid w:val="00ED1816"/>
    <w:rsid w:val="00ED6B17"/>
    <w:rsid w:val="00ED7870"/>
    <w:rsid w:val="00ED7BCD"/>
    <w:rsid w:val="00EE305C"/>
    <w:rsid w:val="00EE4E7A"/>
    <w:rsid w:val="00EE51BA"/>
    <w:rsid w:val="00EE652F"/>
    <w:rsid w:val="00EE7B46"/>
    <w:rsid w:val="00EF16CA"/>
    <w:rsid w:val="00EF24FC"/>
    <w:rsid w:val="00EF3A70"/>
    <w:rsid w:val="00EF4C36"/>
    <w:rsid w:val="00EF553E"/>
    <w:rsid w:val="00EF79A9"/>
    <w:rsid w:val="00F02A4D"/>
    <w:rsid w:val="00F02B48"/>
    <w:rsid w:val="00F04176"/>
    <w:rsid w:val="00F0661C"/>
    <w:rsid w:val="00F07C30"/>
    <w:rsid w:val="00F12AA6"/>
    <w:rsid w:val="00F174AF"/>
    <w:rsid w:val="00F2052C"/>
    <w:rsid w:val="00F208E5"/>
    <w:rsid w:val="00F222C7"/>
    <w:rsid w:val="00F22569"/>
    <w:rsid w:val="00F23238"/>
    <w:rsid w:val="00F23820"/>
    <w:rsid w:val="00F241CA"/>
    <w:rsid w:val="00F24F4B"/>
    <w:rsid w:val="00F30C1B"/>
    <w:rsid w:val="00F36C75"/>
    <w:rsid w:val="00F4089F"/>
    <w:rsid w:val="00F41D46"/>
    <w:rsid w:val="00F42652"/>
    <w:rsid w:val="00F4718D"/>
    <w:rsid w:val="00F471EB"/>
    <w:rsid w:val="00F50EA5"/>
    <w:rsid w:val="00F51037"/>
    <w:rsid w:val="00F53F86"/>
    <w:rsid w:val="00F55FB3"/>
    <w:rsid w:val="00F7090A"/>
    <w:rsid w:val="00F720D7"/>
    <w:rsid w:val="00F73613"/>
    <w:rsid w:val="00F74221"/>
    <w:rsid w:val="00F75A92"/>
    <w:rsid w:val="00F7601E"/>
    <w:rsid w:val="00F76245"/>
    <w:rsid w:val="00F76F84"/>
    <w:rsid w:val="00F82AFC"/>
    <w:rsid w:val="00F839BE"/>
    <w:rsid w:val="00F92C0A"/>
    <w:rsid w:val="00F93118"/>
    <w:rsid w:val="00F93B84"/>
    <w:rsid w:val="00F94E05"/>
    <w:rsid w:val="00F96682"/>
    <w:rsid w:val="00F976E4"/>
    <w:rsid w:val="00FA01A5"/>
    <w:rsid w:val="00FA2471"/>
    <w:rsid w:val="00FA4017"/>
    <w:rsid w:val="00FA485D"/>
    <w:rsid w:val="00FA6785"/>
    <w:rsid w:val="00FB0EFD"/>
    <w:rsid w:val="00FB6421"/>
    <w:rsid w:val="00FB6484"/>
    <w:rsid w:val="00FB7829"/>
    <w:rsid w:val="00FC02F3"/>
    <w:rsid w:val="00FC345D"/>
    <w:rsid w:val="00FC66AB"/>
    <w:rsid w:val="00FC6758"/>
    <w:rsid w:val="00FD220B"/>
    <w:rsid w:val="00FD27CD"/>
    <w:rsid w:val="00FE007C"/>
    <w:rsid w:val="00FE0244"/>
    <w:rsid w:val="00FE2539"/>
    <w:rsid w:val="00FE2FF9"/>
    <w:rsid w:val="00FE4636"/>
    <w:rsid w:val="00FE5751"/>
    <w:rsid w:val="00FE5ACD"/>
    <w:rsid w:val="00FE6247"/>
    <w:rsid w:val="00FF3B85"/>
    <w:rsid w:val="00FF3DA7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BFFF"/>
  <w15:docId w15:val="{A76E8443-4B13-47C4-B2A6-1AAD500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5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0C6"/>
  </w:style>
  <w:style w:type="paragraph" w:styleId="Rodap">
    <w:name w:val="footer"/>
    <w:basedOn w:val="Normal"/>
    <w:link w:val="RodapChar"/>
    <w:uiPriority w:val="99"/>
    <w:unhideWhenUsed/>
    <w:rsid w:val="00DC5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0C6"/>
  </w:style>
  <w:style w:type="character" w:styleId="Hyperlink">
    <w:name w:val="Hyperlink"/>
    <w:basedOn w:val="Fontepargpadro"/>
    <w:uiPriority w:val="99"/>
    <w:unhideWhenUsed/>
    <w:rsid w:val="00DC50C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796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68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38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38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38B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A6BF5"/>
    <w:pPr>
      <w:ind w:left="720"/>
      <w:contextualSpacing/>
    </w:pPr>
  </w:style>
  <w:style w:type="table" w:styleId="Tabelacomgrade">
    <w:name w:val="Table Grid"/>
    <w:basedOn w:val="Tabelanormal"/>
    <w:uiPriority w:val="59"/>
    <w:rsid w:val="00D0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120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0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0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0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b="0"/>
            </a:pPr>
            <a:r>
              <a:rPr lang="pt-BR" sz="1200" b="0">
                <a:latin typeface="Arial" pitchFamily="34" charset="0"/>
                <a:cs typeface="Arial" pitchFamily="34" charset="0"/>
              </a:rPr>
              <a:t>Jurisprudência no TRF1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Jurisprudência no TRF1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Plan1!$A$2:$A$4</c:f>
              <c:strCache>
                <c:ptCount val="3"/>
                <c:pt idx="0">
                  <c:v>DM</c:v>
                </c:pt>
                <c:pt idx="1">
                  <c:v>ELA</c:v>
                </c:pt>
                <c:pt idx="2">
                  <c:v>Pompe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957708150478295"/>
          <c:y val="0.49028157608293277"/>
          <c:w val="0.17497387294673272"/>
          <c:h val="0.42783271395982037"/>
        </c:manualLayout>
      </c:layout>
      <c:overlay val="0"/>
      <c:txPr>
        <a:bodyPr/>
        <a:lstStyle/>
        <a:p>
          <a:pPr>
            <a:defRPr sz="1000" baseline="0">
              <a:latin typeface="Arial" pitchFamily="34" charset="0"/>
            </a:defRPr>
          </a:pPr>
          <a:endParaRPr lang="pt-BR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nº de julgados</c:v>
                </c:pt>
              </c:strCache>
            </c:strRef>
          </c:tx>
          <c:dLbls>
            <c:delete val="1"/>
          </c:dLbls>
          <c:cat>
            <c:numRef>
              <c:f>Plan1!$A$2:$A$10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Plan1!$B$2:$B$10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5444288"/>
        <c:axId val="215444680"/>
      </c:lineChart>
      <c:catAx>
        <c:axId val="21544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5444680"/>
        <c:crosses val="autoZero"/>
        <c:auto val="1"/>
        <c:lblAlgn val="ctr"/>
        <c:lblOffset val="100"/>
        <c:noMultiLvlLbl val="0"/>
      </c:catAx>
      <c:valAx>
        <c:axId val="215444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54442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 baseline="0">
          <a:latin typeface="Arial" pitchFamily="34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FC90-8D6A-4731-AF5A-A685F143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ClienteRT</dc:creator>
  <cp:lastModifiedBy>Licia Cristiane Marinho Franca</cp:lastModifiedBy>
  <cp:revision>3</cp:revision>
  <dcterms:created xsi:type="dcterms:W3CDTF">2015-12-15T12:55:00Z</dcterms:created>
  <dcterms:modified xsi:type="dcterms:W3CDTF">2015-12-15T13:02:00Z</dcterms:modified>
</cp:coreProperties>
</file>